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2D" w:rsidRDefault="00D3692D" w:rsidP="00D3692D">
      <w:pPr>
        <w:jc w:val="center"/>
        <w:rPr>
          <w:rStyle w:val="a5"/>
          <w:b/>
          <w:i w:val="0"/>
          <w:sz w:val="28"/>
          <w:szCs w:val="28"/>
        </w:rPr>
      </w:pPr>
    </w:p>
    <w:p w:rsidR="00D3692D" w:rsidRDefault="00D3692D" w:rsidP="00D3692D">
      <w:pPr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СОВЕТ ДЕПУТАТОВ БАРАТАЕВСКОГО СЕЛЬСОВЕТА БОЛОТНИНСКОГО РАЙОНА НОВОСИБИРСКОЙ ОБЛАСТИ</w:t>
      </w:r>
    </w:p>
    <w:p w:rsidR="00D3692D" w:rsidRDefault="00D3692D" w:rsidP="00D3692D">
      <w:pPr>
        <w:jc w:val="center"/>
        <w:rPr>
          <w:rStyle w:val="a5"/>
          <w:b/>
          <w:i w:val="0"/>
          <w:sz w:val="28"/>
          <w:szCs w:val="28"/>
        </w:rPr>
      </w:pPr>
    </w:p>
    <w:p w:rsidR="00D3692D" w:rsidRDefault="00D3692D" w:rsidP="00D3692D">
      <w:pPr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РЕШЕНИЕ</w:t>
      </w:r>
    </w:p>
    <w:p w:rsidR="00D3692D" w:rsidRDefault="00D3692D" w:rsidP="00D3692D">
      <w:pPr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44- ой сессии 6-го созыва)                                                                                                                              </w:t>
      </w:r>
    </w:p>
    <w:p w:rsidR="00D3692D" w:rsidRDefault="00D3692D" w:rsidP="00D3692D">
      <w:pPr>
        <w:rPr>
          <w:rStyle w:val="a5"/>
          <w:i w:val="0"/>
        </w:rPr>
      </w:pPr>
    </w:p>
    <w:p w:rsidR="00D3692D" w:rsidRDefault="00D3692D" w:rsidP="00D3692D">
      <w:pPr>
        <w:jc w:val="both"/>
        <w:rPr>
          <w:rStyle w:val="a5"/>
          <w:b/>
          <w:i w:val="0"/>
        </w:rPr>
      </w:pPr>
      <w:r>
        <w:rPr>
          <w:rStyle w:val="a5"/>
          <w:b/>
          <w:sz w:val="28"/>
          <w:szCs w:val="28"/>
        </w:rPr>
        <w:t xml:space="preserve"> </w:t>
      </w:r>
      <w:proofErr w:type="gramStart"/>
      <w:r>
        <w:rPr>
          <w:rStyle w:val="a5"/>
          <w:i w:val="0"/>
          <w:sz w:val="28"/>
          <w:szCs w:val="28"/>
        </w:rPr>
        <w:t>от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 10.04.</w:t>
      </w:r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г.                                                                                   № 126</w:t>
      </w:r>
    </w:p>
    <w:p w:rsidR="00D3692D" w:rsidRDefault="00D3692D" w:rsidP="00D3692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3692D" w:rsidRDefault="00D3692D" w:rsidP="00D369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692D" w:rsidRDefault="00D3692D" w:rsidP="00D3692D">
      <w:pPr>
        <w:pStyle w:val="2"/>
        <w:keepNext w:val="0"/>
        <w:widowControl w:val="0"/>
        <w:spacing w:line="240" w:lineRule="auto"/>
        <w:jc w:val="center"/>
        <w:rPr>
          <w:b/>
        </w:rPr>
      </w:pPr>
      <w:r>
        <w:rPr>
          <w:b/>
          <w:bCs/>
        </w:rPr>
        <w:t>О внесении изменений в решение 31 сессии (шестого созыва) от 23.03.2023 № 93</w:t>
      </w:r>
    </w:p>
    <w:p w:rsidR="00D3692D" w:rsidRDefault="00D3692D" w:rsidP="00D3692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D3692D" w:rsidRDefault="00D3692D" w:rsidP="00D3692D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692D" w:rsidRDefault="00D3692D" w:rsidP="00D36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Федеральными законами от 02.03.2007 № 25-ФЗ «О муниципальной службе в Российской Федерации», от 15.12.2001 № 166-ФЗ «О государственном пенсионном обеспечении в Российской Федерации», Уставом Баратаевского сельсовета Болотнинского района Новосибирской области, Совет депутатов</w:t>
      </w:r>
      <w:r>
        <w:t xml:space="preserve"> </w:t>
      </w:r>
      <w:r>
        <w:rPr>
          <w:sz w:val="28"/>
          <w:szCs w:val="28"/>
        </w:rPr>
        <w:t>Баратаевского сельсовета Болотнинского района Новосибирской области</w:t>
      </w:r>
    </w:p>
    <w:p w:rsidR="00D3692D" w:rsidRDefault="00D3692D" w:rsidP="00D3692D">
      <w:pPr>
        <w:jc w:val="both"/>
      </w:pPr>
    </w:p>
    <w:p w:rsidR="00D3692D" w:rsidRDefault="00D3692D" w:rsidP="00D3692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РЕШИЛ:  </w:t>
      </w:r>
    </w:p>
    <w:p w:rsidR="00D3692D" w:rsidRDefault="00D3692D" w:rsidP="00D3692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3692D" w:rsidRDefault="00D3692D" w:rsidP="00D3692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от 23.03.2023 № 93 «Об </w:t>
      </w:r>
      <w:proofErr w:type="gramStart"/>
      <w:r>
        <w:rPr>
          <w:sz w:val="28"/>
          <w:szCs w:val="28"/>
        </w:rPr>
        <w:t>утверждении  По</w:t>
      </w:r>
      <w:r w:rsidR="002919D1">
        <w:rPr>
          <w:sz w:val="28"/>
          <w:szCs w:val="28"/>
        </w:rPr>
        <w:t>рядка</w:t>
      </w:r>
      <w:proofErr w:type="gramEnd"/>
      <w:r w:rsidR="002919D1">
        <w:rPr>
          <w:sz w:val="28"/>
          <w:szCs w:val="28"/>
        </w:rPr>
        <w:t xml:space="preserve"> сообщения лицами, замещающими муниципальные должности Баратаевского сельсовета Болотнинского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sz w:val="28"/>
          <w:szCs w:val="28"/>
        </w:rPr>
        <w:t>».</w:t>
      </w:r>
    </w:p>
    <w:p w:rsidR="00D3692D" w:rsidRDefault="002919D1" w:rsidP="002919D1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первом  абзаце</w:t>
      </w:r>
      <w:proofErr w:type="gramEnd"/>
      <w:r>
        <w:rPr>
          <w:sz w:val="28"/>
          <w:szCs w:val="28"/>
        </w:rPr>
        <w:t xml:space="preserve"> пункта 2 Порядка </w:t>
      </w:r>
      <w:r w:rsidR="009F10F0">
        <w:rPr>
          <w:sz w:val="28"/>
          <w:szCs w:val="28"/>
        </w:rPr>
        <w:t>после слов «не позднее» добавить слово «одного»</w:t>
      </w:r>
    </w:p>
    <w:p w:rsidR="00D3692D" w:rsidRDefault="009F10F0" w:rsidP="00D3692D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абзац пункта </w:t>
      </w:r>
      <w:proofErr w:type="gramStart"/>
      <w:r>
        <w:rPr>
          <w:sz w:val="28"/>
          <w:szCs w:val="28"/>
        </w:rPr>
        <w:t>2  Порядка</w:t>
      </w:r>
      <w:proofErr w:type="gramEnd"/>
      <w:r>
        <w:rPr>
          <w:sz w:val="28"/>
          <w:szCs w:val="28"/>
        </w:rPr>
        <w:t xml:space="preserve"> изложить в следующей редакции: «При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</w:t>
      </w:r>
      <w:r w:rsidR="00F40FE8">
        <w:rPr>
          <w:sz w:val="28"/>
          <w:szCs w:val="28"/>
        </w:rPr>
        <w:t xml:space="preserve">едлительно после устранения причины. Уведомление составляется по форме согласно </w:t>
      </w:r>
      <w:proofErr w:type="gramStart"/>
      <w:r w:rsidR="00F40FE8">
        <w:rPr>
          <w:sz w:val="28"/>
          <w:szCs w:val="28"/>
        </w:rPr>
        <w:t>приложению</w:t>
      </w:r>
      <w:proofErr w:type="gramEnd"/>
      <w:r w:rsidR="00F40FE8">
        <w:rPr>
          <w:sz w:val="28"/>
          <w:szCs w:val="28"/>
        </w:rPr>
        <w:t xml:space="preserve"> к настоящему Порядку,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</w:t>
      </w:r>
      <w:r>
        <w:rPr>
          <w:sz w:val="28"/>
          <w:szCs w:val="28"/>
        </w:rPr>
        <w:t>»</w:t>
      </w:r>
      <w:r w:rsidR="00D3692D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9373D3" w:rsidRDefault="00F40FE8" w:rsidP="009373D3">
      <w:pPr>
        <w:pStyle w:val="a4"/>
        <w:numPr>
          <w:ilvl w:val="1"/>
          <w:numId w:val="2"/>
        </w:numPr>
        <w:rPr>
          <w:sz w:val="28"/>
          <w:szCs w:val="28"/>
        </w:rPr>
      </w:pPr>
      <w:r w:rsidRPr="00F40FE8">
        <w:rPr>
          <w:sz w:val="28"/>
          <w:szCs w:val="28"/>
        </w:rPr>
        <w:t xml:space="preserve">Пункт 5 Порядка изложить в следующей </w:t>
      </w:r>
      <w:proofErr w:type="gramStart"/>
      <w:r w:rsidRPr="00F40FE8">
        <w:rPr>
          <w:sz w:val="28"/>
          <w:szCs w:val="28"/>
        </w:rPr>
        <w:t>редакции:</w:t>
      </w:r>
      <w:r w:rsidR="00D3692D" w:rsidRPr="00F40FE8">
        <w:rPr>
          <w:sz w:val="28"/>
          <w:szCs w:val="28"/>
        </w:rPr>
        <w:t xml:space="preserve"> </w:t>
      </w:r>
      <w:r w:rsidR="004719D8">
        <w:rPr>
          <w:sz w:val="28"/>
          <w:szCs w:val="28"/>
        </w:rPr>
        <w:t xml:space="preserve">  </w:t>
      </w:r>
      <w:proofErr w:type="gramEnd"/>
      <w:r w:rsidR="004719D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«5. Уведомление, в течении двух рабочих дней, со дня поступления председа</w:t>
      </w:r>
      <w:r w:rsidR="004719D8">
        <w:rPr>
          <w:sz w:val="28"/>
          <w:szCs w:val="28"/>
        </w:rPr>
        <w:t xml:space="preserve">телю комиссии передается по его поручению для предварительного рассмотрения должностному </w:t>
      </w:r>
      <w:r w:rsidR="004719D8">
        <w:rPr>
          <w:sz w:val="28"/>
          <w:szCs w:val="28"/>
        </w:rPr>
        <w:lastRenderedPageBreak/>
        <w:t>лицу, к должностным обязанностям которого относятся вопросы в сфере профилактики коррупционных и иных правоотношений</w:t>
      </w:r>
      <w:r w:rsidR="009373D3">
        <w:rPr>
          <w:sz w:val="28"/>
          <w:szCs w:val="28"/>
        </w:rPr>
        <w:t xml:space="preserve"> (далее – должностное лицо)</w:t>
      </w:r>
      <w:r>
        <w:rPr>
          <w:sz w:val="28"/>
          <w:szCs w:val="28"/>
        </w:rPr>
        <w:t>»</w:t>
      </w:r>
      <w:r w:rsidR="009373D3">
        <w:rPr>
          <w:sz w:val="28"/>
          <w:szCs w:val="28"/>
        </w:rPr>
        <w:t xml:space="preserve">; </w:t>
      </w:r>
    </w:p>
    <w:p w:rsidR="003474CD" w:rsidRDefault="009373D3" w:rsidP="00430583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0583">
        <w:rPr>
          <w:sz w:val="28"/>
          <w:szCs w:val="28"/>
        </w:rPr>
        <w:t>Пункт 6</w:t>
      </w:r>
      <w:r w:rsidR="00430583" w:rsidRPr="00F40FE8">
        <w:rPr>
          <w:sz w:val="28"/>
          <w:szCs w:val="28"/>
        </w:rPr>
        <w:t xml:space="preserve"> Порядка изложить в следующей редакции: </w:t>
      </w:r>
      <w:r w:rsidR="00430583">
        <w:rPr>
          <w:sz w:val="28"/>
          <w:szCs w:val="28"/>
        </w:rPr>
        <w:t xml:space="preserve">                                              </w:t>
      </w:r>
      <w:r w:rsidR="00430583">
        <w:rPr>
          <w:sz w:val="28"/>
          <w:szCs w:val="28"/>
        </w:rPr>
        <w:t xml:space="preserve">«6.В ходе предварительного рассмотрения уведомления </w:t>
      </w:r>
      <w:r w:rsidR="007040B6">
        <w:rPr>
          <w:sz w:val="28"/>
          <w:szCs w:val="28"/>
        </w:rPr>
        <w:t>должностное лицо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</w:t>
      </w:r>
      <w:r w:rsidR="003474CD">
        <w:rPr>
          <w:sz w:val="28"/>
          <w:szCs w:val="28"/>
        </w:rPr>
        <w:t xml:space="preserve">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 Вопрос о необходимости направления указанных запросов решается должностным лицом в течении двух рабочих дней после получения уведомления»;</w:t>
      </w:r>
    </w:p>
    <w:p w:rsidR="003474CD" w:rsidRDefault="007040B6" w:rsidP="00430583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0583">
        <w:rPr>
          <w:sz w:val="28"/>
          <w:szCs w:val="28"/>
        </w:rPr>
        <w:t xml:space="preserve">  </w:t>
      </w:r>
      <w:r w:rsidR="009373D3">
        <w:rPr>
          <w:sz w:val="28"/>
          <w:szCs w:val="28"/>
        </w:rPr>
        <w:t xml:space="preserve"> </w:t>
      </w:r>
      <w:r w:rsidR="003474CD">
        <w:rPr>
          <w:sz w:val="28"/>
          <w:szCs w:val="28"/>
        </w:rPr>
        <w:t xml:space="preserve"> Пункт 7</w:t>
      </w:r>
      <w:r w:rsidR="003474CD" w:rsidRPr="00F40FE8">
        <w:rPr>
          <w:sz w:val="28"/>
          <w:szCs w:val="28"/>
        </w:rPr>
        <w:t xml:space="preserve"> Порядка изложить в следующей </w:t>
      </w:r>
      <w:proofErr w:type="gramStart"/>
      <w:r w:rsidR="003474CD" w:rsidRPr="00F40FE8">
        <w:rPr>
          <w:sz w:val="28"/>
          <w:szCs w:val="28"/>
        </w:rPr>
        <w:t xml:space="preserve">редакции: </w:t>
      </w:r>
      <w:r w:rsidR="003474CD">
        <w:rPr>
          <w:sz w:val="28"/>
          <w:szCs w:val="28"/>
        </w:rPr>
        <w:t xml:space="preserve">  </w:t>
      </w:r>
      <w:proofErr w:type="gramEnd"/>
      <w:r w:rsidR="003474CD">
        <w:rPr>
          <w:sz w:val="28"/>
          <w:szCs w:val="28"/>
        </w:rPr>
        <w:t xml:space="preserve">                                            </w:t>
      </w:r>
      <w:r w:rsidR="003474CD">
        <w:rPr>
          <w:sz w:val="28"/>
          <w:szCs w:val="28"/>
        </w:rPr>
        <w:t>«7. По результатам предварительного рассмотрения уведомления должностным лицом подготавливается мотивированное заключение»;</w:t>
      </w:r>
    </w:p>
    <w:p w:rsidR="00152F95" w:rsidRDefault="009373D3" w:rsidP="00861370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711CF">
        <w:rPr>
          <w:sz w:val="28"/>
          <w:szCs w:val="28"/>
        </w:rPr>
        <w:t>Пункт 9</w:t>
      </w:r>
      <w:r w:rsidR="00D711CF" w:rsidRPr="00F40FE8">
        <w:rPr>
          <w:sz w:val="28"/>
          <w:szCs w:val="28"/>
        </w:rPr>
        <w:t xml:space="preserve"> Порядка изложить в следующей </w:t>
      </w:r>
      <w:proofErr w:type="gramStart"/>
      <w:r w:rsidR="00D711CF" w:rsidRPr="00F40FE8">
        <w:rPr>
          <w:sz w:val="28"/>
          <w:szCs w:val="28"/>
        </w:rPr>
        <w:t xml:space="preserve">редакции: </w:t>
      </w:r>
      <w:r w:rsidR="00D711CF">
        <w:rPr>
          <w:sz w:val="28"/>
          <w:szCs w:val="28"/>
        </w:rPr>
        <w:t xml:space="preserve">  </w:t>
      </w:r>
      <w:proofErr w:type="gramEnd"/>
      <w:r w:rsidR="00D711CF">
        <w:rPr>
          <w:sz w:val="28"/>
          <w:szCs w:val="28"/>
        </w:rPr>
        <w:t xml:space="preserve">                                            </w:t>
      </w:r>
      <w:r w:rsidR="00D711CF">
        <w:rPr>
          <w:sz w:val="28"/>
          <w:szCs w:val="28"/>
        </w:rPr>
        <w:t>«9. 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течении пяти рабочих дней со дня поступления уведомления должностному лицу в соответствии с пунктом</w:t>
      </w:r>
      <w:r w:rsidR="00152F95">
        <w:rPr>
          <w:sz w:val="28"/>
          <w:szCs w:val="28"/>
        </w:rPr>
        <w:t xml:space="preserve"> 5 настоящего Порядка</w:t>
      </w:r>
      <w:r w:rsidR="00D711CF">
        <w:rPr>
          <w:sz w:val="28"/>
          <w:szCs w:val="28"/>
        </w:rPr>
        <w:t>»</w:t>
      </w:r>
    </w:p>
    <w:p w:rsidR="00152F95" w:rsidRPr="00152F95" w:rsidRDefault="00152F95" w:rsidP="008613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случае направления запросов, указанных в пункте 6 </w:t>
      </w:r>
      <w:r w:rsidR="008613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настоящего Порядка, уведомление, мотивированное </w:t>
      </w:r>
      <w:r w:rsidR="00861370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заключение</w:t>
      </w:r>
      <w:r w:rsidR="008613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 другие материалы</w:t>
      </w:r>
      <w:r w:rsidR="00861370">
        <w:rPr>
          <w:sz w:val="28"/>
          <w:szCs w:val="28"/>
        </w:rPr>
        <w:t xml:space="preserve">     </w:t>
      </w:r>
      <w:bookmarkStart w:id="0" w:name="_GoBack"/>
      <w:bookmarkEnd w:id="0"/>
      <w:r w:rsidR="00861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представляются председателю комиссии в течении трех рабочих дней со дня поступления ответов на указанные запросы, но не позднее 20 рабочих дней со дня поступления уведомления должностному лицу в соответствии с пунктом 5 настоящего Порядка</w:t>
      </w:r>
      <w:r w:rsidRPr="00152F95">
        <w:rPr>
          <w:sz w:val="28"/>
          <w:szCs w:val="28"/>
        </w:rPr>
        <w:t xml:space="preserve">;                                                            </w:t>
      </w:r>
    </w:p>
    <w:p w:rsidR="00D3692D" w:rsidRPr="00F40FE8" w:rsidRDefault="009373D3" w:rsidP="00430583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152F95">
        <w:rPr>
          <w:sz w:val="28"/>
          <w:szCs w:val="28"/>
        </w:rPr>
        <w:t>Пункт 10</w:t>
      </w:r>
      <w:r w:rsidR="00152F95" w:rsidRPr="00F40FE8">
        <w:rPr>
          <w:sz w:val="28"/>
          <w:szCs w:val="28"/>
        </w:rPr>
        <w:t xml:space="preserve"> Порядка изложить в следующей редакции: </w:t>
      </w:r>
      <w:r w:rsidR="00152F95">
        <w:rPr>
          <w:sz w:val="28"/>
          <w:szCs w:val="28"/>
        </w:rPr>
        <w:t xml:space="preserve">                                              </w:t>
      </w:r>
      <w:r w:rsidR="00152F95">
        <w:rPr>
          <w:sz w:val="28"/>
          <w:szCs w:val="28"/>
        </w:rPr>
        <w:t>«10.</w:t>
      </w:r>
      <w:r w:rsidR="00A03288">
        <w:rPr>
          <w:sz w:val="28"/>
          <w:szCs w:val="28"/>
        </w:rPr>
        <w:t xml:space="preserve"> Рассмотрение </w:t>
      </w:r>
      <w:r w:rsidR="00861370">
        <w:rPr>
          <w:sz w:val="28"/>
          <w:szCs w:val="28"/>
        </w:rPr>
        <w:t>уведомления, а также информирования лица, подавшего уведомление об итогах его рассмотрения осуществляется в соответствии с Положением о комиссии по соблюдению лицами, замещающими муниципальные должности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Баратаевского сельсовета Болотнинского района Новосибирской области</w:t>
      </w:r>
      <w:r w:rsidR="00152F95">
        <w:rPr>
          <w:sz w:val="28"/>
          <w:szCs w:val="28"/>
        </w:rPr>
        <w:t>»</w:t>
      </w:r>
      <w:r w:rsidR="00861370">
        <w:rPr>
          <w:sz w:val="28"/>
          <w:szCs w:val="28"/>
        </w:rPr>
        <w:t xml:space="preserve">.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</w:t>
      </w:r>
      <w:r w:rsidR="00D3692D" w:rsidRPr="00F40FE8">
        <w:rPr>
          <w:color w:val="000000"/>
          <w:sz w:val="28"/>
          <w:szCs w:val="28"/>
        </w:rPr>
        <w:t>2. Опубликовать настоящее решение в официальном периодическом печатном издании «Бюллетень органов местного самоуправления»</w:t>
      </w:r>
      <w:r w:rsidR="00D3692D" w:rsidRPr="00F40FE8">
        <w:rPr>
          <w:sz w:val="28"/>
          <w:szCs w:val="28"/>
        </w:rPr>
        <w:t xml:space="preserve"> и разместить на официальном сайте </w:t>
      </w:r>
      <w:r w:rsidR="00D3692D" w:rsidRPr="00F40FE8">
        <w:rPr>
          <w:sz w:val="28"/>
          <w:szCs w:val="28"/>
        </w:rPr>
        <w:lastRenderedPageBreak/>
        <w:t>администрации Баратаевского сельсовета Болотнинского района Новосибирской области в информационно-телекоммуникационной сети «Интернет»</w:t>
      </w:r>
      <w:r w:rsidR="00D3692D" w:rsidRPr="00F40FE8">
        <w:rPr>
          <w:color w:val="000000"/>
          <w:sz w:val="28"/>
          <w:szCs w:val="28"/>
        </w:rPr>
        <w:t>.</w:t>
      </w:r>
      <w:r w:rsidR="00D3692D" w:rsidRPr="00F40FE8">
        <w:rPr>
          <w:sz w:val="28"/>
          <w:szCs w:val="28"/>
        </w:rPr>
        <w:t xml:space="preserve">                                         </w:t>
      </w:r>
    </w:p>
    <w:p w:rsidR="00D3692D" w:rsidRDefault="00D3692D" w:rsidP="00D3692D">
      <w:pPr>
        <w:pStyle w:val="a3"/>
        <w:jc w:val="both"/>
        <w:rPr>
          <w:sz w:val="28"/>
          <w:szCs w:val="28"/>
        </w:rPr>
      </w:pPr>
    </w:p>
    <w:p w:rsidR="00D3692D" w:rsidRDefault="00D3692D" w:rsidP="00D3692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D3692D" w:rsidRDefault="00D3692D" w:rsidP="00D3692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3692D" w:rsidRDefault="00D3692D" w:rsidP="00D3692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3692D" w:rsidRDefault="00D3692D" w:rsidP="00D3692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Баратаевского сельсовета</w:t>
      </w:r>
    </w:p>
    <w:p w:rsidR="00D3692D" w:rsidRDefault="00D3692D" w:rsidP="00D3692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Болотнинского района</w:t>
      </w:r>
    </w:p>
    <w:p w:rsidR="00D3692D" w:rsidRDefault="00D3692D" w:rsidP="00D3692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Н.А. Дементьева</w:t>
      </w:r>
    </w:p>
    <w:p w:rsidR="00D3692D" w:rsidRDefault="00D3692D" w:rsidP="00D3692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3692D" w:rsidRDefault="00D3692D" w:rsidP="00D3692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3692D" w:rsidRDefault="00D3692D" w:rsidP="00D3692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</w:t>
      </w:r>
    </w:p>
    <w:p w:rsidR="00D3692D" w:rsidRDefault="00D3692D" w:rsidP="00D3692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Баратаевского сельсовета</w:t>
      </w:r>
    </w:p>
    <w:p w:rsidR="00D3692D" w:rsidRDefault="00D3692D" w:rsidP="00D3692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Болотнинского района</w:t>
      </w:r>
    </w:p>
    <w:p w:rsidR="00D3692D" w:rsidRDefault="00D3692D" w:rsidP="00D3692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Н.В. </w:t>
      </w:r>
      <w:proofErr w:type="spellStart"/>
      <w:r>
        <w:rPr>
          <w:bCs/>
          <w:sz w:val="28"/>
          <w:szCs w:val="28"/>
        </w:rPr>
        <w:t>Жорова</w:t>
      </w:r>
      <w:proofErr w:type="spellEnd"/>
    </w:p>
    <w:p w:rsidR="00D3692D" w:rsidRDefault="00D3692D" w:rsidP="00D3692D"/>
    <w:p w:rsidR="00EB4D62" w:rsidRDefault="00EB4D62"/>
    <w:sectPr w:rsidR="00EB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0B58E9"/>
    <w:multiLevelType w:val="multilevel"/>
    <w:tmpl w:val="556A4990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decimal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610" w:hanging="1080"/>
      </w:pPr>
    </w:lvl>
    <w:lvl w:ilvl="4">
      <w:start w:val="1"/>
      <w:numFmt w:val="decimal"/>
      <w:isLgl/>
      <w:lvlText w:val="%1.%2.%3.%4.%5."/>
      <w:lvlJc w:val="left"/>
      <w:pPr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ind w:left="375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2D"/>
    <w:rsid w:val="00152F95"/>
    <w:rsid w:val="002919D1"/>
    <w:rsid w:val="003474CD"/>
    <w:rsid w:val="00430583"/>
    <w:rsid w:val="004719D8"/>
    <w:rsid w:val="007040B6"/>
    <w:rsid w:val="00861370"/>
    <w:rsid w:val="009373D3"/>
    <w:rsid w:val="009F10F0"/>
    <w:rsid w:val="00A03288"/>
    <w:rsid w:val="00D3692D"/>
    <w:rsid w:val="00D711CF"/>
    <w:rsid w:val="00EB4D62"/>
    <w:rsid w:val="00F4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BE01"/>
  <w15:chartTrackingRefBased/>
  <w15:docId w15:val="{0E8B21AD-C12C-4B9E-A6EA-82865AD9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692D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369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D369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3692D"/>
    <w:pPr>
      <w:ind w:left="720"/>
      <w:contextualSpacing/>
    </w:pPr>
  </w:style>
  <w:style w:type="character" w:styleId="a5">
    <w:name w:val="Emphasis"/>
    <w:basedOn w:val="a0"/>
    <w:qFormat/>
    <w:rsid w:val="00D3692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13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13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2898-D679-4E6C-8BD2-9FDC91AD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3</cp:revision>
  <cp:lastPrinted>2024-04-17T04:18:00Z</cp:lastPrinted>
  <dcterms:created xsi:type="dcterms:W3CDTF">2024-04-16T05:00:00Z</dcterms:created>
  <dcterms:modified xsi:type="dcterms:W3CDTF">2024-04-17T04:18:00Z</dcterms:modified>
</cp:coreProperties>
</file>