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90" w:rsidRDefault="00491890" w:rsidP="00491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91890" w:rsidRPr="00491890" w:rsidRDefault="00491890" w:rsidP="0049189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</w:p>
    <w:p w:rsidR="00BA64F0" w:rsidRDefault="00491890" w:rsidP="00BA64F0">
      <w:pPr>
        <w:ind w:left="851" w:right="849"/>
        <w:jc w:val="center"/>
        <w:rPr>
          <w:sz w:val="28"/>
          <w:szCs w:val="28"/>
        </w:rPr>
      </w:pPr>
      <w:r w:rsidRPr="00491890">
        <w:rPr>
          <w:sz w:val="28"/>
          <w:szCs w:val="28"/>
        </w:rPr>
        <w:t xml:space="preserve">Постановления администрации </w:t>
      </w:r>
      <w:r w:rsidR="00ED77C0">
        <w:rPr>
          <w:sz w:val="28"/>
          <w:szCs w:val="28"/>
        </w:rPr>
        <w:t>Баратаевского</w:t>
      </w:r>
      <w:r w:rsidR="007C4DF0">
        <w:rPr>
          <w:sz w:val="28"/>
          <w:szCs w:val="28"/>
        </w:rPr>
        <w:t xml:space="preserve"> сельсовета </w:t>
      </w:r>
      <w:r w:rsidRPr="00491890">
        <w:rPr>
          <w:sz w:val="28"/>
          <w:szCs w:val="28"/>
        </w:rPr>
        <w:t>Болотнинского района Новосибирской области «</w:t>
      </w:r>
      <w:r w:rsidR="00BA64F0" w:rsidRPr="00EA7C38">
        <w:rPr>
          <w:sz w:val="28"/>
          <w:szCs w:val="28"/>
        </w:rPr>
        <w:t>О Правил</w:t>
      </w:r>
      <w:r w:rsidR="00BA64F0">
        <w:rPr>
          <w:sz w:val="28"/>
          <w:szCs w:val="28"/>
        </w:rPr>
        <w:t>ах</w:t>
      </w:r>
      <w:r w:rsidR="00BA64F0" w:rsidRPr="00EA7C38">
        <w:rPr>
          <w:sz w:val="28"/>
          <w:szCs w:val="28"/>
        </w:rPr>
        <w:t xml:space="preserve"> определения требований</w:t>
      </w:r>
      <w:r w:rsidR="00BA64F0">
        <w:rPr>
          <w:sz w:val="28"/>
          <w:szCs w:val="28"/>
        </w:rPr>
        <w:t xml:space="preserve">, </w:t>
      </w:r>
      <w:r w:rsidR="00BA64F0" w:rsidRPr="00EA7C38">
        <w:rPr>
          <w:sz w:val="28"/>
          <w:szCs w:val="28"/>
        </w:rPr>
        <w:t>к закупаемым</w:t>
      </w:r>
      <w:r w:rsidR="00BA64F0">
        <w:rPr>
          <w:sz w:val="28"/>
          <w:szCs w:val="28"/>
        </w:rPr>
        <w:t xml:space="preserve"> администрацией </w:t>
      </w:r>
      <w:r w:rsidR="00ED77C0">
        <w:rPr>
          <w:sz w:val="28"/>
          <w:szCs w:val="28"/>
        </w:rPr>
        <w:t>Баратаевского</w:t>
      </w:r>
      <w:r w:rsidR="00BA64F0">
        <w:rPr>
          <w:sz w:val="28"/>
          <w:szCs w:val="28"/>
        </w:rPr>
        <w:t xml:space="preserve"> сельсовета Болотнинского района Новосибирской области и подведомственными муниципальными казенными учреждениями и предприятиями </w:t>
      </w:r>
      <w:r w:rsidR="00ED77C0">
        <w:rPr>
          <w:sz w:val="28"/>
          <w:szCs w:val="28"/>
        </w:rPr>
        <w:t>Баратаевского</w:t>
      </w:r>
      <w:r w:rsidR="00BA64F0">
        <w:rPr>
          <w:sz w:val="28"/>
          <w:szCs w:val="28"/>
        </w:rPr>
        <w:t xml:space="preserve"> сельсовета Болотнинского района Новосибирской области,</w:t>
      </w:r>
      <w:r w:rsidR="00BA64F0" w:rsidRPr="00EA7C38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</w:t>
      </w:r>
      <w:r w:rsidR="00BA64F0">
        <w:rPr>
          <w:sz w:val="28"/>
          <w:szCs w:val="28"/>
        </w:rPr>
        <w:t>)»</w:t>
      </w:r>
    </w:p>
    <w:p w:rsidR="00BA64F0" w:rsidRDefault="00BA64F0" w:rsidP="00BA64F0">
      <w:pPr>
        <w:ind w:left="851" w:right="849"/>
        <w:jc w:val="center"/>
        <w:rPr>
          <w:sz w:val="28"/>
          <w:szCs w:val="28"/>
        </w:rPr>
      </w:pPr>
    </w:p>
    <w:p w:rsidR="00491890" w:rsidRDefault="00491890" w:rsidP="00491890">
      <w:pPr>
        <w:jc w:val="center"/>
        <w:rPr>
          <w:b/>
          <w:bCs/>
          <w:color w:val="000000"/>
          <w:sz w:val="28"/>
          <w:szCs w:val="28"/>
        </w:rPr>
      </w:pPr>
    </w:p>
    <w:p w:rsidR="00491890" w:rsidRDefault="00491890" w:rsidP="00491890">
      <w:pPr>
        <w:jc w:val="center"/>
        <w:rPr>
          <w:b/>
          <w:bCs/>
          <w:sz w:val="28"/>
          <w:szCs w:val="28"/>
        </w:rPr>
      </w:pP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 xml:space="preserve">Настоящий проект размещен для проведения обсуждения в целях общественного контроля </w:t>
      </w:r>
      <w:r>
        <w:rPr>
          <w:sz w:val="28"/>
          <w:szCs w:val="28"/>
        </w:rPr>
        <w:t xml:space="preserve">в соответствии с требованиями постановления администрации </w:t>
      </w:r>
      <w:r w:rsidR="00ED77C0">
        <w:rPr>
          <w:sz w:val="28"/>
          <w:szCs w:val="28"/>
        </w:rPr>
        <w:t>Баратаевского</w:t>
      </w:r>
      <w:r w:rsidR="00BA64F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Болотнинского р</w:t>
      </w:r>
      <w:r w:rsidR="00257711">
        <w:rPr>
          <w:sz w:val="28"/>
          <w:szCs w:val="28"/>
        </w:rPr>
        <w:t>айона Новосибирской области от 14</w:t>
      </w:r>
      <w:r>
        <w:rPr>
          <w:sz w:val="28"/>
          <w:szCs w:val="28"/>
        </w:rPr>
        <w:t>.</w:t>
      </w:r>
      <w:r w:rsidR="00ED77C0">
        <w:rPr>
          <w:sz w:val="28"/>
          <w:szCs w:val="28"/>
        </w:rPr>
        <w:t>12</w:t>
      </w:r>
      <w:r w:rsidR="00BA64F0">
        <w:rPr>
          <w:sz w:val="28"/>
          <w:szCs w:val="28"/>
        </w:rPr>
        <w:t xml:space="preserve">.2022 № </w:t>
      </w:r>
      <w:r w:rsidR="00ED77C0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hyperlink r:id="rId4">
        <w:r>
          <w:rPr>
            <w:rStyle w:val="-"/>
            <w:color w:val="000000"/>
            <w:sz w:val="28"/>
            <w:szCs w:val="28"/>
            <w:u w:val="none"/>
          </w:rPr>
          <w:t xml:space="preserve">«О требованиях к порядку разработки и принятия правовых актов о нормировании в сфере закупок для обеспечения муниципальных нужд </w:t>
        </w:r>
        <w:r w:rsidR="00ED77C0">
          <w:rPr>
            <w:rStyle w:val="-"/>
            <w:color w:val="000000"/>
            <w:sz w:val="28"/>
            <w:szCs w:val="28"/>
            <w:u w:val="none"/>
          </w:rPr>
          <w:t>Баратаевского</w:t>
        </w:r>
        <w:r w:rsidR="00BA64F0">
          <w:rPr>
            <w:rStyle w:val="-"/>
            <w:color w:val="000000"/>
            <w:sz w:val="28"/>
            <w:szCs w:val="28"/>
            <w:u w:val="none"/>
          </w:rPr>
          <w:t xml:space="preserve"> сельсовета </w:t>
        </w:r>
        <w:r>
          <w:rPr>
            <w:rStyle w:val="-"/>
            <w:color w:val="000000"/>
            <w:sz w:val="28"/>
            <w:szCs w:val="28"/>
            <w:u w:val="none"/>
          </w:rPr>
          <w:t>Болотнинского района Новосибирской области, содержанию указанных актов и обеспечению их исполнения»</w:t>
        </w:r>
      </w:hyperlink>
      <w:r>
        <w:rPr>
          <w:bCs/>
          <w:sz w:val="28"/>
          <w:szCs w:val="28"/>
        </w:rPr>
        <w:t>.</w:t>
      </w:r>
    </w:p>
    <w:p w:rsidR="00491890" w:rsidRDefault="0092187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обсуждения: с </w:t>
      </w:r>
      <w:r w:rsidR="003316A7">
        <w:rPr>
          <w:bCs/>
          <w:sz w:val="28"/>
          <w:szCs w:val="28"/>
        </w:rPr>
        <w:t>18</w:t>
      </w:r>
      <w:r w:rsidR="007763CD">
        <w:rPr>
          <w:bCs/>
          <w:sz w:val="28"/>
          <w:szCs w:val="28"/>
        </w:rPr>
        <w:t>.</w:t>
      </w:r>
      <w:r w:rsidR="00ED77C0">
        <w:rPr>
          <w:bCs/>
          <w:sz w:val="28"/>
          <w:szCs w:val="28"/>
        </w:rPr>
        <w:t>12</w:t>
      </w:r>
      <w:r w:rsidR="00491890">
        <w:rPr>
          <w:bCs/>
          <w:sz w:val="28"/>
          <w:szCs w:val="28"/>
        </w:rPr>
        <w:t>.20</w:t>
      </w:r>
      <w:r w:rsidR="00120FCB">
        <w:rPr>
          <w:bCs/>
          <w:sz w:val="28"/>
          <w:szCs w:val="28"/>
        </w:rPr>
        <w:t xml:space="preserve">22 по </w:t>
      </w:r>
      <w:r w:rsidR="003316A7">
        <w:rPr>
          <w:bCs/>
          <w:sz w:val="28"/>
          <w:szCs w:val="28"/>
        </w:rPr>
        <w:t>22</w:t>
      </w:r>
      <w:bookmarkStart w:id="0" w:name="_GoBack"/>
      <w:bookmarkEnd w:id="0"/>
      <w:r w:rsidR="00491890">
        <w:rPr>
          <w:bCs/>
          <w:sz w:val="28"/>
          <w:szCs w:val="28"/>
        </w:rPr>
        <w:t>.</w:t>
      </w:r>
      <w:r w:rsidR="00ED77C0">
        <w:rPr>
          <w:bCs/>
          <w:sz w:val="28"/>
          <w:szCs w:val="28"/>
        </w:rPr>
        <w:t>12</w:t>
      </w:r>
      <w:r w:rsidR="00491890">
        <w:rPr>
          <w:bCs/>
          <w:sz w:val="28"/>
          <w:szCs w:val="28"/>
        </w:rPr>
        <w:t>.2022 включительно.</w:t>
      </w: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для</w:t>
      </w:r>
      <w:r w:rsidR="00921870">
        <w:rPr>
          <w:bCs/>
          <w:sz w:val="28"/>
          <w:szCs w:val="28"/>
        </w:rPr>
        <w:t xml:space="preserve"> направления предложений: 6333</w:t>
      </w:r>
      <w:r w:rsidR="00ED77C0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Новосибирская область, </w:t>
      </w:r>
      <w:r w:rsidR="00ED77C0">
        <w:rPr>
          <w:bCs/>
          <w:sz w:val="28"/>
          <w:szCs w:val="28"/>
        </w:rPr>
        <w:t>Болотнинский район, д</w:t>
      </w:r>
      <w:r w:rsidR="00921870">
        <w:rPr>
          <w:bCs/>
          <w:sz w:val="28"/>
          <w:szCs w:val="28"/>
        </w:rPr>
        <w:t xml:space="preserve">. </w:t>
      </w:r>
      <w:r w:rsidR="00ED77C0">
        <w:rPr>
          <w:bCs/>
          <w:sz w:val="28"/>
          <w:szCs w:val="28"/>
        </w:rPr>
        <w:t>Баратаевка</w:t>
      </w:r>
      <w:r>
        <w:rPr>
          <w:bCs/>
          <w:sz w:val="28"/>
          <w:szCs w:val="28"/>
        </w:rPr>
        <w:t xml:space="preserve">, </w:t>
      </w:r>
      <w:r w:rsidR="00921870">
        <w:rPr>
          <w:bCs/>
          <w:sz w:val="28"/>
          <w:szCs w:val="28"/>
        </w:rPr>
        <w:t xml:space="preserve">ул. </w:t>
      </w:r>
      <w:r w:rsidR="00ED77C0">
        <w:rPr>
          <w:bCs/>
          <w:sz w:val="28"/>
          <w:szCs w:val="28"/>
        </w:rPr>
        <w:t>Пролетарская</w:t>
      </w:r>
      <w:r>
        <w:rPr>
          <w:bCs/>
          <w:sz w:val="28"/>
          <w:szCs w:val="28"/>
        </w:rPr>
        <w:t>,</w:t>
      </w:r>
      <w:r w:rsidR="00921870">
        <w:rPr>
          <w:bCs/>
          <w:sz w:val="28"/>
          <w:szCs w:val="28"/>
        </w:rPr>
        <w:t xml:space="preserve"> </w:t>
      </w:r>
      <w:r w:rsidR="00ED77C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</w:p>
    <w:p w:rsidR="00491890" w:rsidRPr="00ED77C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электронной почты: </w:t>
      </w:r>
      <w:proofErr w:type="spellStart"/>
      <w:r w:rsidR="00ED77C0">
        <w:rPr>
          <w:bCs/>
          <w:sz w:val="28"/>
          <w:szCs w:val="28"/>
          <w:lang w:val="en-US"/>
        </w:rPr>
        <w:t>barataevsk</w:t>
      </w:r>
      <w:proofErr w:type="spellEnd"/>
      <w:r w:rsidR="00ED77C0" w:rsidRPr="00ED77C0">
        <w:rPr>
          <w:bCs/>
          <w:sz w:val="28"/>
          <w:szCs w:val="28"/>
        </w:rPr>
        <w:t>.</w:t>
      </w:r>
      <w:proofErr w:type="spellStart"/>
      <w:r w:rsidR="00ED77C0">
        <w:rPr>
          <w:bCs/>
          <w:sz w:val="28"/>
          <w:szCs w:val="28"/>
          <w:lang w:val="en-US"/>
        </w:rPr>
        <w:t>sovet</w:t>
      </w:r>
      <w:proofErr w:type="spellEnd"/>
      <w:r w:rsidR="00ED77C0" w:rsidRPr="00ED77C0">
        <w:rPr>
          <w:bCs/>
          <w:sz w:val="28"/>
          <w:szCs w:val="28"/>
        </w:rPr>
        <w:t>@</w:t>
      </w:r>
      <w:proofErr w:type="spellStart"/>
      <w:r w:rsidR="00ED77C0">
        <w:rPr>
          <w:bCs/>
          <w:sz w:val="28"/>
          <w:szCs w:val="28"/>
          <w:lang w:val="en-US"/>
        </w:rPr>
        <w:t>yandex</w:t>
      </w:r>
      <w:proofErr w:type="spellEnd"/>
      <w:r w:rsidR="0081726E" w:rsidRPr="00ED77C0">
        <w:rPr>
          <w:bCs/>
          <w:sz w:val="28"/>
          <w:szCs w:val="28"/>
        </w:rPr>
        <w:t>.</w:t>
      </w:r>
      <w:proofErr w:type="spellStart"/>
      <w:r w:rsidR="0081726E">
        <w:rPr>
          <w:bCs/>
          <w:sz w:val="28"/>
          <w:szCs w:val="28"/>
          <w:lang w:val="en-US"/>
        </w:rPr>
        <w:t>ru</w:t>
      </w:r>
      <w:proofErr w:type="spellEnd"/>
    </w:p>
    <w:p w:rsidR="00491890" w:rsidRDefault="00491890" w:rsidP="0049189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Контактный телефон: </w:t>
      </w:r>
      <w:r w:rsidR="00921870" w:rsidRPr="007C4DF0">
        <w:rPr>
          <w:bCs/>
          <w:sz w:val="28"/>
          <w:szCs w:val="28"/>
        </w:rPr>
        <w:t>8(38349)</w:t>
      </w:r>
      <w:r w:rsidR="00ED77C0">
        <w:rPr>
          <w:bCs/>
          <w:sz w:val="28"/>
          <w:szCs w:val="28"/>
        </w:rPr>
        <w:t>47</w:t>
      </w:r>
      <w:r w:rsidR="00921870" w:rsidRPr="007C4DF0">
        <w:rPr>
          <w:bCs/>
          <w:sz w:val="28"/>
          <w:szCs w:val="28"/>
        </w:rPr>
        <w:t>-</w:t>
      </w:r>
      <w:r w:rsidR="00ED77C0">
        <w:rPr>
          <w:bCs/>
          <w:sz w:val="28"/>
          <w:szCs w:val="28"/>
        </w:rPr>
        <w:t>288</w:t>
      </w:r>
      <w:r w:rsidR="00921870" w:rsidRPr="007C4DF0">
        <w:rPr>
          <w:bCs/>
          <w:sz w:val="28"/>
          <w:szCs w:val="28"/>
        </w:rPr>
        <w:t>.</w:t>
      </w:r>
    </w:p>
    <w:p w:rsidR="00491890" w:rsidRDefault="00491890" w:rsidP="00491890">
      <w:pPr>
        <w:rPr>
          <w:sz w:val="28"/>
          <w:szCs w:val="28"/>
        </w:rPr>
      </w:pPr>
    </w:p>
    <w:p w:rsidR="00491890" w:rsidRDefault="00491890" w:rsidP="00491890"/>
    <w:p w:rsidR="00540C22" w:rsidRDefault="00540C22"/>
    <w:sectPr w:rsidR="00540C22" w:rsidSect="008A03D2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890"/>
    <w:rsid w:val="00035177"/>
    <w:rsid w:val="00061209"/>
    <w:rsid w:val="00120FCB"/>
    <w:rsid w:val="00257711"/>
    <w:rsid w:val="003316A7"/>
    <w:rsid w:val="00491890"/>
    <w:rsid w:val="00540C22"/>
    <w:rsid w:val="007763CD"/>
    <w:rsid w:val="007C4DF0"/>
    <w:rsid w:val="0081726E"/>
    <w:rsid w:val="008A03D2"/>
    <w:rsid w:val="00921870"/>
    <w:rsid w:val="00953F36"/>
    <w:rsid w:val="00BA64F0"/>
    <w:rsid w:val="00C05DAA"/>
    <w:rsid w:val="00C625EC"/>
    <w:rsid w:val="00E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AE07"/>
  <w15:docId w15:val="{777DAE50-1BC6-4327-966D-4D301879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91890"/>
    <w:rPr>
      <w:rFonts w:cs="Times New Roman"/>
      <w:color w:val="0000FF"/>
      <w:u w:val="single"/>
    </w:rPr>
  </w:style>
  <w:style w:type="paragraph" w:customStyle="1" w:styleId="FR2">
    <w:name w:val="FR2"/>
    <w:qFormat/>
    <w:rsid w:val="004918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2756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Баратаевка</cp:lastModifiedBy>
  <cp:revision>15</cp:revision>
  <dcterms:created xsi:type="dcterms:W3CDTF">2022-11-01T09:01:00Z</dcterms:created>
  <dcterms:modified xsi:type="dcterms:W3CDTF">2022-12-23T05:33:00Z</dcterms:modified>
</cp:coreProperties>
</file>