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6201" w:rsidRDefault="008D6201" w:rsidP="008D6201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8D6201" w:rsidRDefault="008D6201" w:rsidP="008D62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БАРАТАЕВСКОГО СЕЛЬСОВЕТА </w:t>
      </w:r>
      <w:r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</w:p>
    <w:p w:rsidR="008D6201" w:rsidRDefault="008D6201" w:rsidP="008D6201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8D6201" w:rsidRDefault="008D6201" w:rsidP="008D6201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8D6201" w:rsidRDefault="008D6201" w:rsidP="008D6201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8D6201" w:rsidRDefault="008D6201" w:rsidP="008D620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6201" w:rsidRDefault="008D6201" w:rsidP="008D620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24</w:t>
      </w:r>
      <w:proofErr w:type="gramEnd"/>
      <w:r>
        <w:rPr>
          <w:rFonts w:ascii="Times New Roman" w:hAnsi="Times New Roman"/>
          <w:sz w:val="28"/>
          <w:szCs w:val="28"/>
        </w:rPr>
        <w:t>.10.2022г.                      д. Баратаевка                                             № 65</w:t>
      </w:r>
    </w:p>
    <w:p w:rsidR="008D6201" w:rsidRDefault="008D6201" w:rsidP="008D620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6201" w:rsidRDefault="008D6201" w:rsidP="008D62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реализации </w:t>
      </w:r>
      <w:r>
        <w:rPr>
          <w:rFonts w:ascii="Times New Roman" w:hAnsi="Times New Roman"/>
          <w:b/>
          <w:sz w:val="28"/>
          <w:szCs w:val="28"/>
        </w:rPr>
        <w:t>закона Новосибирской области от 31.01.2017 года № 137–ОЗ «</w:t>
      </w:r>
      <w:r>
        <w:rPr>
          <w:rFonts w:ascii="Times New Roman" w:hAnsi="Times New Roman"/>
          <w:b/>
          <w:bCs/>
          <w:sz w:val="28"/>
          <w:szCs w:val="28"/>
        </w:rPr>
        <w:t>О внесении изменения в статью 3 Закона Новосибирской области «Об отдельных вопросах организации местного самоуправления в Новосибирской области»</w:t>
      </w:r>
    </w:p>
    <w:p w:rsidR="008D6201" w:rsidRDefault="008D6201" w:rsidP="008D6201">
      <w:pPr>
        <w:pStyle w:val="a4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обращением администрации Болотнинского района Новосибирской области от 24.10.2022 г. № 4247, по вопросу передачи имущества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 Болотнинского района Новосибирской области, руководствуясь частью 5 статьи 50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Законами Новосибирской области от 31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№ 137 - ОЗ «</w:t>
      </w:r>
      <w:r>
        <w:rPr>
          <w:rFonts w:ascii="Times New Roman" w:hAnsi="Times New Roman"/>
          <w:bCs/>
          <w:sz w:val="28"/>
          <w:szCs w:val="28"/>
        </w:rPr>
        <w:t>О внесении изменения в статью 3 Закона Новосибирской области «Об отдельных вопросах организации местного самоуправления в Новосибирской области», от 2 марта 2016 года № 41 – ОЗ «</w:t>
      </w:r>
      <w:r>
        <w:rPr>
          <w:rFonts w:ascii="Times New Roman" w:hAnsi="Times New Roman"/>
          <w:sz w:val="28"/>
          <w:szCs w:val="28"/>
        </w:rPr>
        <w:t>Об отдельных вопросах разграничения имущества, находящегося в муниципальной собственности, между муниципальными образованиями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32 </w:t>
      </w:r>
      <w:r>
        <w:rPr>
          <w:rFonts w:ascii="Times New Roman" w:hAnsi="Times New Roman"/>
          <w:sz w:val="28"/>
          <w:szCs w:val="28"/>
        </w:rPr>
        <w:t xml:space="preserve">Устава  Баратаевского сельсовета Болотнинского района Новосибирской области, Положением </w:t>
      </w:r>
      <w:r>
        <w:rPr>
          <w:rFonts w:ascii="Times New Roman" w:hAnsi="Times New Roman"/>
          <w:bCs/>
          <w:sz w:val="28"/>
          <w:szCs w:val="28"/>
        </w:rPr>
        <w:t>о порядке управления и распоряжения объектами муниципальной собственности муниципального образования Баратаевского  сельсовета Болотнинского района Новосибирской области, утверждённого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Баратаевского  сельсовета Болотнинского района Новосибирской области от 23.11.2011 № 74 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(в редакции решений Совета </w:t>
      </w:r>
      <w:r>
        <w:rPr>
          <w:rStyle w:val="a3"/>
          <w:i w:val="0"/>
          <w:sz w:val="28"/>
          <w:szCs w:val="28"/>
        </w:rPr>
        <w:lastRenderedPageBreak/>
        <w:t xml:space="preserve">депутатов от 12.04.2012 №84 от 13.09.2016 №30), </w:t>
      </w:r>
      <w:r>
        <w:rPr>
          <w:rFonts w:ascii="Times New Roman" w:hAnsi="Times New Roman"/>
          <w:sz w:val="28"/>
          <w:szCs w:val="28"/>
        </w:rPr>
        <w:t>администрация  Баратаевского сельсовета Болотнинского района Новосибирской области</w:t>
      </w:r>
    </w:p>
    <w:p w:rsidR="008D6201" w:rsidRDefault="008D6201" w:rsidP="008D620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ПОСТАНОВЛЯЕТ:    </w:t>
      </w:r>
    </w:p>
    <w:p w:rsidR="008D6201" w:rsidRDefault="008D6201" w:rsidP="008D62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перечень имущества, подлежащего передаче из муниципальной собственности Баратаевского сельсовета Болотнинского района Новосибирской области в муниципальную собственность Болотнинского района Новосибирской области. </w:t>
      </w:r>
    </w:p>
    <w:p w:rsidR="008D6201" w:rsidRDefault="008D6201" w:rsidP="008D62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имущества,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в</w:t>
      </w:r>
      <w:r>
        <w:rPr>
          <w:rStyle w:val="apple-converted-space"/>
          <w:color w:val="2D3038"/>
          <w:sz w:val="28"/>
          <w:szCs w:val="28"/>
        </w:rPr>
        <w:t> </w:t>
      </w:r>
      <w:hyperlink r:id="rId4" w:history="1">
        <w:r>
          <w:rPr>
            <w:rStyle w:val="a5"/>
            <w:sz w:val="28"/>
            <w:szCs w:val="28"/>
          </w:rPr>
          <w:t>пункте 1</w:t>
        </w:r>
      </w:hyperlink>
      <w:r>
        <w:rPr>
          <w:rStyle w:val="apple-converted-space"/>
          <w:color w:val="2D3038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настоящего постановления,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направить в администрацию Болотнинского района Новосибирской области на </w:t>
      </w:r>
      <w:r>
        <w:rPr>
          <w:rFonts w:ascii="Times New Roman" w:hAnsi="Times New Roman"/>
          <w:color w:val="000000"/>
          <w:sz w:val="28"/>
          <w:szCs w:val="28"/>
        </w:rPr>
        <w:t>согласование.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6201" w:rsidRDefault="008D6201" w:rsidP="008D62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Имущество согласно приложения к настоящему постановлению передать по передаточному акту из муниципальной собственности Баратаевского сельсовета Болотнинского района Новосибирской области в муниципальную собственность Болотнинского района Новосибирской области.                                                       4. </w:t>
      </w:r>
      <w:r>
        <w:rPr>
          <w:rStyle w:val="num"/>
          <w:sz w:val="28"/>
          <w:szCs w:val="28"/>
          <w:bdr w:val="none" w:sz="0" w:space="0" w:color="auto" w:frame="1"/>
        </w:rPr>
        <w:t>Со дня подписания передаточного акта</w:t>
      </w:r>
      <w:r>
        <w:rPr>
          <w:rFonts w:ascii="Times New Roman" w:hAnsi="Times New Roman"/>
          <w:sz w:val="28"/>
          <w:szCs w:val="28"/>
        </w:rPr>
        <w:t xml:space="preserve"> исключить из Реестра муниципальной собственности Баратаевского сельсовета Болотнинского района Новосибирской области муниципальное имущество, указанное в </w:t>
      </w:r>
      <w:hyperlink r:id="rId5" w:history="1">
        <w:r>
          <w:rPr>
            <w:rStyle w:val="a5"/>
            <w:sz w:val="28"/>
            <w:szCs w:val="28"/>
          </w:rPr>
          <w:t>пункте 1</w:t>
        </w:r>
      </w:hyperlink>
      <w:r>
        <w:rPr>
          <w:rStyle w:val="apple-converted-space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постановления. </w:t>
      </w:r>
    </w:p>
    <w:p w:rsidR="008D6201" w:rsidRDefault="008D6201" w:rsidP="008D62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право муниципальной собственности Болотнинского района Новосибирской области на передаваемое имущество, возникает с даты подписания передаточного акта.</w:t>
      </w:r>
    </w:p>
    <w:p w:rsidR="008D6201" w:rsidRDefault="008D6201" w:rsidP="008D62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Постановление вступает в силу со дня его подписания.                    </w:t>
      </w:r>
    </w:p>
    <w:p w:rsidR="008D6201" w:rsidRDefault="008D6201" w:rsidP="008D62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исполнением постановления оставляю за собой.</w:t>
      </w:r>
    </w:p>
    <w:p w:rsidR="008D6201" w:rsidRDefault="008D6201" w:rsidP="008D620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D6201" w:rsidRDefault="008D6201" w:rsidP="008D620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D6201" w:rsidRDefault="008D6201" w:rsidP="008D620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D6201" w:rsidRDefault="008D6201" w:rsidP="008D62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Баратаевского сельсовета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Болотнинского района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Н.А. Дементьева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</w:t>
      </w:r>
    </w:p>
    <w:p w:rsidR="008D6201" w:rsidRDefault="008D6201" w:rsidP="008D620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rPr>
          <w:rFonts w:ascii="Times New Roman" w:hAnsi="Times New Roman"/>
          <w:color w:val="000000"/>
          <w:sz w:val="24"/>
          <w:szCs w:val="24"/>
        </w:rPr>
      </w:pPr>
    </w:p>
    <w:p w:rsidR="00233154" w:rsidRDefault="00233154" w:rsidP="00233154">
      <w:pPr>
        <w:rPr>
          <w:rFonts w:ascii="Times New Roman" w:hAnsi="Times New Roman"/>
          <w:color w:val="000000"/>
          <w:sz w:val="24"/>
          <w:szCs w:val="24"/>
        </w:rPr>
      </w:pPr>
    </w:p>
    <w:p w:rsidR="008D6201" w:rsidRDefault="008D6201" w:rsidP="00233154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33154" w:rsidRDefault="00233154" w:rsidP="00233154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826709" w:rsidTr="00826709">
        <w:tc>
          <w:tcPr>
            <w:tcW w:w="4644" w:type="dxa"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Баратаевского сельсовета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Болотнинского района Новосибирской области</w:t>
            </w:r>
          </w:p>
          <w:p w:rsidR="00826709" w:rsidRDefault="00C30C1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26709">
              <w:rPr>
                <w:rFonts w:ascii="Times New Roman" w:hAnsi="Times New Roman"/>
                <w:sz w:val="24"/>
                <w:szCs w:val="24"/>
              </w:rPr>
              <w:t>т</w:t>
            </w:r>
            <w:r w:rsidR="009C4375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/>
                <w:sz w:val="24"/>
                <w:szCs w:val="24"/>
              </w:rPr>
              <w:t>.10.2022 № 65</w:t>
            </w:r>
          </w:p>
        </w:tc>
      </w:tr>
    </w:tbl>
    <w:p w:rsidR="00826709" w:rsidRDefault="00826709" w:rsidP="008267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26709" w:rsidRDefault="00826709" w:rsidP="008267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826709" w:rsidRDefault="00826709" w:rsidP="00826709">
      <w:pPr>
        <w:pStyle w:val="HTML"/>
        <w:shd w:val="clear" w:color="auto" w:fill="FFFFFF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имущества, подлежащего передаче из муниципальной собственности </w:t>
      </w:r>
    </w:p>
    <w:p w:rsidR="00826709" w:rsidRDefault="00826709" w:rsidP="00826709">
      <w:pPr>
        <w:pStyle w:val="HTML"/>
        <w:shd w:val="clear" w:color="auto" w:fill="FFFFFF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Баратаевского сельсовета Болотнинского района Новосибирской области </w:t>
      </w:r>
    </w:p>
    <w:p w:rsidR="00826709" w:rsidRDefault="00826709" w:rsidP="00826709">
      <w:pPr>
        <w:pStyle w:val="HTML"/>
        <w:shd w:val="clear" w:color="auto" w:fill="FFFFFF"/>
        <w:jc w:val="center"/>
        <w:textAlignment w:val="top"/>
        <w:rPr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муниципальную собственность Болотнинского района Новосибирской области</w:t>
      </w:r>
    </w:p>
    <w:p w:rsidR="00826709" w:rsidRDefault="00826709" w:rsidP="008267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tbl>
      <w:tblPr>
        <w:tblW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2126"/>
        <w:gridCol w:w="2552"/>
        <w:gridCol w:w="2516"/>
        <w:gridCol w:w="9"/>
      </w:tblGrid>
      <w:tr w:rsidR="00826709" w:rsidTr="00826709">
        <w:trPr>
          <w:gridAfter w:val="1"/>
          <w:wAfter w:w="9" w:type="dxa"/>
          <w:trHeight w:val="1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нахождения организации (1), ИНН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нахождения имущества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Индивидуализирующие характеристики имущества(2)</w:t>
            </w:r>
          </w:p>
        </w:tc>
      </w:tr>
      <w:tr w:rsidR="00826709" w:rsidTr="00826709">
        <w:trPr>
          <w:trHeight w:val="32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1: Недвижимое имущество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ind w:left="-546" w:firstLine="5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район, деревня Баратаевка, Муниципальное образование Баратаевский сельсовет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54.004.00.0103.00020 Кадастровый номер: 54:03:034501:458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Протяженность: 700м, назначение: сооружения коммунального хозяйства.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1989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р-н Болотнинский, Муниципальное образование Баратаевский сельский совет, земельный участок расположен в центральный части кадастрового квартала 54:03:034501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Реестровый номер: 54.004.00.0107.000077 Кадастровый номер: 54:03:034501:451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4681 кв.м.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земель: земли населенных пунктов, вид разрешенного использования:  трубопроводный транспорт.</w:t>
            </w:r>
          </w:p>
        </w:tc>
      </w:tr>
      <w:tr w:rsidR="00826709" w:rsidTr="00826709">
        <w:trPr>
          <w:gridAfter w:val="1"/>
          <w:wAfter w:w="9" w:type="dxa"/>
          <w:trHeight w:val="17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№113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 Болотнинский,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с/с МО Баратаевский, деревня Баратаевка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54.004.00.0103.000221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 54:03:037216:1647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105 м"/>
              </w:smartTagPr>
              <w:r>
                <w:rPr>
                  <w:rFonts w:ascii="Times New Roman" w:hAnsi="Times New Roman"/>
                </w:rPr>
                <w:t>105 м</w:t>
              </w:r>
            </w:smartTag>
            <w:r>
              <w:rPr>
                <w:rFonts w:ascii="Times New Roman" w:hAnsi="Times New Roman"/>
              </w:rPr>
              <w:t>., назначение: сооружения водозаборные.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1958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№11266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Болотнинский,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с/с Баратаевский, деревня Таскаево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54.004.00.0103.000222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 54:03:037216:1649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Глубина: </w:t>
            </w:r>
            <w:smartTag w:uri="urn:schemas-microsoft-com:office:smarttags" w:element="metricconverter">
              <w:smartTagPr>
                <w:attr w:name="ProductID" w:val="55 м"/>
              </w:smartTagPr>
              <w:r>
                <w:rPr>
                  <w:rFonts w:ascii="Times New Roman" w:hAnsi="Times New Roman"/>
                </w:rPr>
                <w:t>55 м</w:t>
              </w:r>
            </w:smartTag>
            <w:r>
              <w:rPr>
                <w:rFonts w:ascii="Times New Roman" w:hAnsi="Times New Roman"/>
              </w:rPr>
              <w:t>. назначение: сооружения водозаборные.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1971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р-н Болотнинский,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с/с Баратаевский,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Таскаево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54.004.00.0103.00223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 54:03:000000:791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700 м"/>
              </w:smartTagPr>
              <w:r>
                <w:rPr>
                  <w:rFonts w:ascii="Times New Roman" w:hAnsi="Times New Roman"/>
                </w:rPr>
                <w:t>700 м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сооружения коммунального хозяйства.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завершения строительства: 1975 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р-н Болотнинский,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Александровка, Муниципальное образование Баратаевский сельсовет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54.004.00.0103.000224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 54:03:000000:795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1100 м"/>
              </w:smartTagPr>
              <w:r>
                <w:rPr>
                  <w:rFonts w:ascii="Times New Roman" w:hAnsi="Times New Roman"/>
                </w:rPr>
                <w:t>1100 м,</w:t>
              </w:r>
            </w:smartTag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сооружения коммунального хозяйства.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1972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№8033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Болотнинский,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с/с МО Баратаевский, деревня Мануйлово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54.004.00.0103.000225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 54:03:037216:1648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95 м"/>
              </w:smartTagPr>
              <w:r>
                <w:rPr>
                  <w:rFonts w:ascii="Times New Roman" w:hAnsi="Times New Roman"/>
                </w:rPr>
                <w:t>95 м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сооружения водозаборные,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1968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Болотнинский,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Баратаевский сельсовет,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Мануйлово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Реестровый номер: 54.004.00.0103.000226 Кадастровый номер: 54:03:0000000:804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600 м"/>
              </w:smartTagPr>
              <w:r>
                <w:rPr>
                  <w:rFonts w:ascii="Times New Roman" w:hAnsi="Times New Roman"/>
                </w:rPr>
                <w:t>600 м</w:t>
              </w:r>
            </w:smartTag>
            <w:r>
              <w:rPr>
                <w:rFonts w:ascii="Times New Roman" w:hAnsi="Times New Roman"/>
              </w:rPr>
              <w:t>. назначение: сооружения коммунального хозяйства,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1975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№14593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Болотнинский,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с/с Баратаевский, деревня Большеречка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54.004.0.0103.000227 Кадастровый номер: 54:03:037217:874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120 м"/>
              </w:smartTagPr>
              <w:r>
                <w:rPr>
                  <w:rFonts w:ascii="Times New Roman" w:hAnsi="Times New Roman"/>
                </w:rPr>
                <w:t>120 м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Назначение: сооружения водозаборные.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1977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Скважина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№10-85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633352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Болотнинский р-н,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Большеречка,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Лесная, дом 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54.004.00.0103.000228 Кадастровый номер: 54:03:035001:218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rFonts w:ascii="Times New Roman" w:hAnsi="Times New Roman"/>
                </w:rPr>
                <w:t>90 м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сооружения водозаборные, 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1985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р-н Болотнинский, деревня Большеречка, МО Баратаевский сельсовет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54.004.00.0103.000229 Кадастровый номер: 54:03:000000:833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hAnsi="Times New Roman"/>
                </w:rPr>
                <w:t>300 м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сооружения коммунального хозяйства.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1985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Сеть водопровода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р-н Болотнинский, Муниципальное образование Баратаевский сельский совет, д. Баратаевка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54.004.00.0103.000232 Кадастровый номер: 54:03:000000:668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Протяженность: 3382м., назначение: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коммунального хозяйства.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1979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633353 Новосибирская область, Болотнинский р-н, д Баратаевка, ул. Восточная, д 8а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54.004.00.0102.000242 Кадастровый номер: 54:03:034501:457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34,5 м2, назначение: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р-н Болотнинский,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Баратаевский сельсовет,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Сабановка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54.004.00.0103.000232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Кадастровый номер: 54:03:034601:93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/>
                </w:rPr>
                <w:t>1500 м</w:t>
              </w:r>
            </w:smartTag>
            <w:r>
              <w:rPr>
                <w:rFonts w:ascii="Times New Roman" w:hAnsi="Times New Roman"/>
              </w:rPr>
              <w:t>. назначение: сооружения коммунального хозяйства.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Год завершения строительства: 1974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Большеречка, Муниципальное образование Баратаевский сельсовет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54.004.00.0103.000233 Кадастровый номер: 54:03:000000:845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rFonts w:ascii="Times New Roman" w:hAnsi="Times New Roman"/>
                </w:rPr>
                <w:t>3000 м</w:t>
              </w:r>
            </w:smartTag>
            <w:r>
              <w:rPr>
                <w:rFonts w:ascii="Times New Roman" w:hAnsi="Times New Roman"/>
              </w:rPr>
              <w:t xml:space="preserve">. назначение: сооружения коммунального хозяйства,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1985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 Болотнинский район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Большеречка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Школьная, 1а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54.004.00.0102.000241 Кадастровый номер: 54:03:037217:875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167,0 м2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здание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№11267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Болотнинский,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с/с Баратаевский,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Александровка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54.004.00.0103.000234 Кадастровый номер: 54:03:037217:876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Глубина: 80 м, назначение: сооружения водозаборные.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завершения строительства: 1971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№11268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Болотнинский,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Сабановка,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Фермерская, 6а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 54.004.00.0103.000235 Кадастровый номер: 54:03:034601:92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Глубина: 70 м,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сооружения водозаборные,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завершения строительства: 1973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Водозаборная скважина в д. Баратаевка Болотнинского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р-н Болотнинский,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 Баратаевка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54.004.00.0103.000236 Кадастровый номер: 54:03:037216:1674 Глубина: 110 м., назначение: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сооружения водозаборные,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строительства: 2018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Болотнинский район, муниципальное образование </w:t>
            </w:r>
            <w:r>
              <w:rPr>
                <w:rFonts w:ascii="Times New Roman" w:hAnsi="Times New Roman"/>
              </w:rPr>
              <w:lastRenderedPageBreak/>
              <w:t>Баратаевский сельсовет, деревня Баратаевка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Реестровый номер: 54.004.00.0107.000066 Кадастровый номер: 54:03:034501:690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Площадь 819 м2, категория земель: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населенных пунктов,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разрешенного использования: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район, муниципальное образование Баратаевский сельсовет, деревня Баратаевка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54.004.00.0107.000071 Кадастровый номер: 54:03:037216:1877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3600 м2, категория земель: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р-н, муниципальное образование Баратаевский сельсовет, деревня Мануйлово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54.004.00.0107.000067 Кадастровый номер: 54:03:034701:227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1218 м2.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земель: земли населенных пунктов, 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разрешенного использования: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Болотнинский р-н, муниципальное образование Баратаевский сельсовет,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Мануйлово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54.004.00.0107.000074 Кадастровый номер: 54:03:000000:1398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3600 м2.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земель: земли населенных пунктов,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коммунальное обслуживание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р-н, муниципальное образование Баратаевский сельсовет, деревня Сабановка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54.004.00.0107.000070 Кадастровый номер: 54:03:034601:211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2494 м2.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земель: земли населенных пунктов,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разрешенного использования: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Новосибирская область, Болотнинский район, деревня Сабановка, улица Фермерская, 6а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54.004.00.0107.000075 Кадастровый номер: 54:03:034601:210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3600 м2.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земель: земли населенных пунктов,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разрешенного использования: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Новосибирская область, Болотнинский район, муниципальное образование Баратаевский сельсовет, деревня Александровка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54.004.00.0107.000072 Кадастровый номер: 54:03:037217:1101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3600 м2,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использования: 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 Болотнинский, муниципальное образование </w:t>
            </w:r>
            <w:r>
              <w:rPr>
                <w:rFonts w:ascii="Times New Roman" w:hAnsi="Times New Roman"/>
              </w:rPr>
              <w:lastRenderedPageBreak/>
              <w:t>Баратаевский сельсовет, деревня Александровка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Реестровый номер: 54.004.00.0107.000069 Кадастровый номер: 54:03:000000:1392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Площадь 1926 м2, категория земель: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населенных пунктов.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использования: 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Новосибирская область, муниципальный район Болотнинский район, деревня Большеречка, улица Лесная, 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54.004.00.0107.000079 Кадастровый номер: 54:03:035001:357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3600 м2.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земель: земли населенных пунктов,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использования: 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район, муниципальное образование Баратаевский сельсовет, деревня Большеречка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54.00400.0107.000080 Кадастровый номер: 54:03:000000:1391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396 м2.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земель: земли населенных пунктов,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разрешенного использования: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р-н, муниципальное образование Баратаевский сельсовет, деревня Большеречка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54.04.00.0107.000078 Кадастровый номер: 54:03:000000:1394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5662 м2.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земель: земли населенных пунктов,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разрешенного использования: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Болотнинский р-н, муниципальное образование Баратаевский сельсовет,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Таскаево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54.004.00.0107.000068 Кадастровый номер: 54:03:034401:207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1398 м2, категория земель: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населенных пунктов,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вид разрешенного использования: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Новосибирская область, Болотнинский район, муниципальное образование Баратаевский сельсовет,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Таскаево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 54.004.00.0107.000076 Кадастровый номер: 54:03:000000:1395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3600 м2.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земель: земли населенных пунктов,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использования: 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р-н, муниципальное образование Баратаевский сельсовет, деревня Большеречка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54.04.00.0107.000073 Кадастровый номер: 54:03:037217:1102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3600 м2,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район , деревня Баратаевка, улица Восточная,8а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Реестровый номер: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54.004.00.0107.000082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 54:03:034501:362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83 м2,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земель: земли населенных пунктов.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разрешенного использования: для строительства </w:t>
            </w:r>
            <w:proofErr w:type="spellStart"/>
            <w:r>
              <w:rPr>
                <w:rFonts w:ascii="Times New Roman" w:hAnsi="Times New Roman"/>
              </w:rPr>
              <w:t>блочно</w:t>
            </w:r>
            <w:proofErr w:type="spellEnd"/>
            <w:r>
              <w:rPr>
                <w:rFonts w:ascii="Times New Roman" w:hAnsi="Times New Roman"/>
              </w:rPr>
              <w:t>-модульной котельной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Болотнинский район,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 Баратаевский сельсовет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Реестровый номер: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54.004.00.0107.000083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Кадастровый номер: 54:03:037216:1667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900 м2,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обслуживание.</w:t>
            </w:r>
          </w:p>
        </w:tc>
      </w:tr>
      <w:tr w:rsidR="00826709" w:rsidTr="00826709">
        <w:trPr>
          <w:gridAfter w:val="1"/>
          <w:wAfter w:w="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район, муниципальное образование Баратаевский сельсовет, деревня Большеречка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54.004.00.0107.000081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номер: 54:03:037217:1103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1000 м2,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использования: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обслуживание.</w:t>
            </w:r>
          </w:p>
        </w:tc>
      </w:tr>
    </w:tbl>
    <w:p w:rsidR="00826709" w:rsidRDefault="00826709" w:rsidP="008267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3"/>
        <w:gridCol w:w="1281"/>
        <w:gridCol w:w="2052"/>
        <w:gridCol w:w="2342"/>
        <w:gridCol w:w="3003"/>
      </w:tblGrid>
      <w:tr w:rsidR="00826709" w:rsidTr="00826709"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2: Иное имущество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Агрегат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ЭВЦ 5–4-125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Большеречка, ул. Лесная, 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 54.004.00.0211.000003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2021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Агрегат 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ЭВЦ 5-6,5-140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Болотнинский район, д. Большеречка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Реестровый номер: 54.004.00.0211.000004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Год ввода: 2021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тепло измерительного оборудования узла учета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Баратаевка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54.004.00.0203.000268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2021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Модульная установка водоочистительной подготовки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Баратаевка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Баратаевка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54.004.00.0211.000091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2019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Преобразователь частоты Е5-8200-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</w:rPr>
              <w:t>-007 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Александровка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54.004.00.0211.000114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2021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Преобразователь частоты Е5-8200-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</w:rPr>
              <w:t>-007 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Мануйлово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54.004.00.0211.000211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2021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Преобразователь частоты Е5-8200-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</w:rPr>
              <w:t>-007 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Сабановка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54.004.00.0211.000264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2021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водогрейный КВр1,25В комплектации блок котла в легкой обмуровке, манометры, термометры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Большеречка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54.004.00.0211.000263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2021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Агрегат ЭЦВ </w:t>
            </w:r>
            <w:r>
              <w:rPr>
                <w:rFonts w:ascii="Times New Roman" w:hAnsi="Times New Roman"/>
                <w:lang w:val="en-US"/>
              </w:rPr>
              <w:t>6.6.5-125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Баратаевка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54.004.00.0211.000283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Агрегат ЭЦВ 6-6,5-125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Александровка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54.004.00.0211.000267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Агрегат ЭЦВ 6-6,5-125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Болотнинский район, деревня Сабановка, улица Фермерская, 6а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54.004.00.0211.000257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Агрегат ЭЦВ 6-6,5-125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Мануйлово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54.004.00.0211.000286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Агрегат ЭЦВ 6-6,5-125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Баратаевка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54.004.00.0211.000285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Агрегат ЭЦВ 6-6,5-125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Таскаево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54.004.00.0211.000284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Генератор бензиновый </w:t>
            </w:r>
            <w:r>
              <w:rPr>
                <w:rFonts w:ascii="Times New Roman" w:hAnsi="Times New Roman"/>
                <w:lang w:val="en-US"/>
              </w:rPr>
              <w:t>MAGNUS</w:t>
            </w:r>
            <w:r w:rsidRPr="008267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БГ 11000ЕА-3(220/400В, 9кВт,4-х такт.,  20 </w:t>
            </w:r>
            <w:proofErr w:type="spellStart"/>
            <w:r>
              <w:rPr>
                <w:rFonts w:ascii="Times New Roman" w:hAnsi="Times New Roman"/>
              </w:rPr>
              <w:t>лс</w:t>
            </w:r>
            <w:proofErr w:type="spellEnd"/>
            <w:r>
              <w:rPr>
                <w:rFonts w:ascii="Times New Roman" w:hAnsi="Times New Roman"/>
              </w:rPr>
              <w:t xml:space="preserve">, 140кг) в комплексе с блоком АВР для генератора </w:t>
            </w:r>
            <w:r>
              <w:rPr>
                <w:rFonts w:ascii="Times New Roman" w:hAnsi="Times New Roman"/>
                <w:lang w:val="en-US"/>
              </w:rPr>
              <w:t>Magnus</w:t>
            </w:r>
            <w:r w:rsidRPr="008267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БГ11000 ЕА-3,400В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Баратаевка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54.004.00.0211.000289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Блок АВР для генератора </w:t>
            </w:r>
            <w:r>
              <w:rPr>
                <w:rFonts w:ascii="Times New Roman" w:hAnsi="Times New Roman"/>
                <w:lang w:val="en-US"/>
              </w:rPr>
              <w:t>Magnus</w:t>
            </w:r>
            <w:r w:rsidRPr="008267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БГ11000 ЕА-3,400В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Баратаевка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54.004.00.0211.000287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Вентилятор дутьевой ВД-2,5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Большеречка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54.004.00.0211.000288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К-65-50-160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Баратаевка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54.004.00.0211.000290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  <w:tr w:rsidR="00826709" w:rsidTr="00826709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09" w:rsidRDefault="00826709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К-65-50-160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Болотнинский район, д. Большеречка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номер: 54.004.00.0211.000291</w:t>
            </w:r>
          </w:p>
          <w:p w:rsidR="00826709" w:rsidRDefault="00826709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ввода: 2022</w:t>
            </w:r>
          </w:p>
        </w:tc>
      </w:tr>
    </w:tbl>
    <w:p w:rsidR="00826709" w:rsidRDefault="00826709" w:rsidP="00826709">
      <w:pPr>
        <w:rPr>
          <w:rFonts w:ascii="Times New Roman" w:hAnsi="Times New Roman"/>
          <w:sz w:val="28"/>
          <w:szCs w:val="28"/>
        </w:rPr>
      </w:pPr>
    </w:p>
    <w:p w:rsidR="00826709" w:rsidRDefault="00826709" w:rsidP="00233154">
      <w:pPr>
        <w:rPr>
          <w:rFonts w:ascii="Times New Roman" w:hAnsi="Times New Roman"/>
          <w:color w:val="000000"/>
          <w:sz w:val="24"/>
          <w:szCs w:val="24"/>
        </w:rPr>
      </w:pPr>
    </w:p>
    <w:sectPr w:rsidR="0082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54"/>
    <w:rsid w:val="00233154"/>
    <w:rsid w:val="00826709"/>
    <w:rsid w:val="00880BFC"/>
    <w:rsid w:val="008D6201"/>
    <w:rsid w:val="009C4375"/>
    <w:rsid w:val="00B817A9"/>
    <w:rsid w:val="00C30C19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A7A28"/>
  <w15:chartTrackingRefBased/>
  <w15:docId w15:val="{E3CC1D9B-C25C-4F66-97BA-53C2044D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3315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33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31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2331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233154"/>
    <w:rPr>
      <w:rFonts w:ascii="Times New Roman" w:hAnsi="Times New Roman" w:cs="Times New Roman" w:hint="default"/>
    </w:rPr>
  </w:style>
  <w:style w:type="character" w:customStyle="1" w:styleId="num">
    <w:name w:val="num"/>
    <w:uiPriority w:val="99"/>
    <w:rsid w:val="00233154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2331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7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19709261/18442272/?line_id=3&amp;entity_id=504011970&amp;entity_id=504011970" TargetMode="External"/><Relationship Id="rId4" Type="http://schemas.openxmlformats.org/officeDocument/2006/relationships/hyperlink" Target="http://docs.pravo.ru/entity/get/19709261/18442272/?line_id=3&amp;entity_id=504011970&amp;entity_id=504011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14</cp:revision>
  <cp:lastPrinted>2022-10-24T02:57:00Z</cp:lastPrinted>
  <dcterms:created xsi:type="dcterms:W3CDTF">2022-10-17T09:15:00Z</dcterms:created>
  <dcterms:modified xsi:type="dcterms:W3CDTF">2022-10-24T09:42:00Z</dcterms:modified>
</cp:coreProperties>
</file>