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FB" w:rsidRPr="00EC2712" w:rsidRDefault="008E75FB" w:rsidP="008E75FB">
      <w:pPr>
        <w:pStyle w:val="a4"/>
        <w:ind w:firstLine="567"/>
        <w:jc w:val="center"/>
        <w:rPr>
          <w:b/>
          <w:color w:val="000000"/>
          <w:sz w:val="28"/>
          <w:szCs w:val="28"/>
        </w:rPr>
      </w:pPr>
      <w:r w:rsidRPr="00EC2712">
        <w:rPr>
          <w:b/>
          <w:color w:val="000000"/>
          <w:sz w:val="28"/>
          <w:szCs w:val="28"/>
        </w:rPr>
        <w:t>АДМИНИСТРАЦИЯ БАРАТАЕВСКОГО СЕЛЬСОВЕТА</w:t>
      </w:r>
    </w:p>
    <w:p w:rsidR="008E75FB" w:rsidRPr="00EC2712" w:rsidRDefault="008E75FB" w:rsidP="008E75FB">
      <w:pPr>
        <w:pStyle w:val="a4"/>
        <w:ind w:firstLine="567"/>
        <w:jc w:val="center"/>
        <w:rPr>
          <w:color w:val="000000"/>
          <w:sz w:val="28"/>
          <w:szCs w:val="28"/>
        </w:rPr>
      </w:pPr>
      <w:r w:rsidRPr="00EC2712">
        <w:rPr>
          <w:b/>
          <w:color w:val="000000"/>
          <w:sz w:val="28"/>
          <w:szCs w:val="28"/>
        </w:rPr>
        <w:t>БОЛОТНИНСКОГО РАЙОНА НОВОСИБИРПСКОЙ ОБЛАСТИ</w:t>
      </w:r>
    </w:p>
    <w:p w:rsidR="008E75FB" w:rsidRPr="00EC2712" w:rsidRDefault="008E75FB" w:rsidP="008E75FB">
      <w:pPr>
        <w:pStyle w:val="a4"/>
        <w:ind w:firstLine="567"/>
        <w:jc w:val="center"/>
        <w:rPr>
          <w:color w:val="000000"/>
          <w:sz w:val="28"/>
          <w:szCs w:val="28"/>
        </w:rPr>
      </w:pPr>
      <w:r w:rsidRPr="00EC2712">
        <w:rPr>
          <w:color w:val="000000"/>
          <w:sz w:val="28"/>
          <w:szCs w:val="28"/>
        </w:rPr>
        <w:t> </w:t>
      </w:r>
    </w:p>
    <w:p w:rsidR="008E75FB" w:rsidRPr="00EC2712" w:rsidRDefault="008E75FB" w:rsidP="008E75FB">
      <w:pPr>
        <w:pStyle w:val="a4"/>
        <w:ind w:firstLine="567"/>
        <w:jc w:val="center"/>
        <w:rPr>
          <w:b/>
          <w:color w:val="000000"/>
          <w:sz w:val="28"/>
          <w:szCs w:val="28"/>
        </w:rPr>
      </w:pPr>
      <w:r w:rsidRPr="00EC2712">
        <w:rPr>
          <w:b/>
          <w:color w:val="000000"/>
          <w:sz w:val="28"/>
          <w:szCs w:val="28"/>
        </w:rPr>
        <w:t>ПОСТАНОВЛЕНИЕ</w:t>
      </w:r>
    </w:p>
    <w:p w:rsidR="008E75FB" w:rsidRPr="00EC2712" w:rsidRDefault="008E75FB" w:rsidP="008E75FB">
      <w:pPr>
        <w:pStyle w:val="a4"/>
        <w:ind w:firstLine="567"/>
        <w:jc w:val="center"/>
        <w:rPr>
          <w:b/>
          <w:color w:val="000000"/>
          <w:sz w:val="28"/>
          <w:szCs w:val="28"/>
        </w:rPr>
      </w:pPr>
      <w:r w:rsidRPr="00EC2712">
        <w:rPr>
          <w:b/>
          <w:color w:val="000000"/>
          <w:sz w:val="28"/>
          <w:szCs w:val="28"/>
        </w:rPr>
        <w:t> </w:t>
      </w:r>
    </w:p>
    <w:p w:rsidR="008E75FB" w:rsidRPr="00EC2712" w:rsidRDefault="008E75FB" w:rsidP="008E75FB">
      <w:pPr>
        <w:pStyle w:val="a4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25.11.2022 № 85</w:t>
      </w:r>
    </w:p>
    <w:p w:rsidR="008E75FB" w:rsidRPr="00EC2712" w:rsidRDefault="008E75FB" w:rsidP="008E75FB">
      <w:pPr>
        <w:pStyle w:val="a4"/>
        <w:ind w:firstLine="567"/>
        <w:jc w:val="center"/>
        <w:rPr>
          <w:color w:val="000000"/>
          <w:sz w:val="28"/>
          <w:szCs w:val="28"/>
        </w:rPr>
      </w:pPr>
      <w:r w:rsidRPr="00EC2712">
        <w:rPr>
          <w:color w:val="000000"/>
          <w:sz w:val="28"/>
          <w:szCs w:val="28"/>
        </w:rPr>
        <w:t> </w:t>
      </w:r>
    </w:p>
    <w:p w:rsidR="008E75FB" w:rsidRPr="00EC2712" w:rsidRDefault="008E75FB" w:rsidP="008E75FB">
      <w:pPr>
        <w:pStyle w:val="a4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</w:t>
      </w:r>
      <w:r w:rsidRPr="00EC2712">
        <w:rPr>
          <w:b/>
          <w:bCs/>
          <w:color w:val="000000"/>
          <w:sz w:val="28"/>
          <w:szCs w:val="28"/>
        </w:rPr>
        <w:t>постан</w:t>
      </w:r>
      <w:r>
        <w:rPr>
          <w:b/>
          <w:bCs/>
          <w:color w:val="000000"/>
          <w:sz w:val="28"/>
          <w:szCs w:val="28"/>
        </w:rPr>
        <w:t>овление</w:t>
      </w:r>
      <w:r>
        <w:rPr>
          <w:b/>
          <w:bCs/>
          <w:color w:val="000000"/>
          <w:sz w:val="28"/>
          <w:szCs w:val="28"/>
        </w:rPr>
        <w:t xml:space="preserve"> администрации Баратаевского сельсовета Болотнинского</w:t>
      </w:r>
      <w:r w:rsidRPr="00EC2712">
        <w:rPr>
          <w:b/>
          <w:bCs/>
          <w:color w:val="000000"/>
          <w:sz w:val="28"/>
          <w:szCs w:val="28"/>
        </w:rPr>
        <w:t xml:space="preserve"> района Новосибирской области </w:t>
      </w:r>
      <w:r>
        <w:rPr>
          <w:b/>
          <w:bCs/>
          <w:color w:val="000000"/>
          <w:sz w:val="28"/>
          <w:szCs w:val="28"/>
        </w:rPr>
        <w:t>от 01.02.2021г № 4</w:t>
      </w:r>
      <w:r w:rsidRPr="00EC2712">
        <w:rPr>
          <w:b/>
          <w:bCs/>
          <w:color w:val="000000"/>
          <w:sz w:val="28"/>
          <w:szCs w:val="28"/>
        </w:rPr>
        <w:t xml:space="preserve"> «Об </w:t>
      </w:r>
      <w:r>
        <w:rPr>
          <w:b/>
          <w:bCs/>
          <w:color w:val="000000"/>
          <w:sz w:val="28"/>
          <w:szCs w:val="28"/>
        </w:rPr>
        <w:t>утверждении Административного регламента по предоставлению муниципальной услуги по оформлению и выдаче выписок из реестра муниципального имущества</w:t>
      </w:r>
      <w:r w:rsidRPr="00EC2712">
        <w:rPr>
          <w:b/>
          <w:bCs/>
          <w:color w:val="000000"/>
          <w:sz w:val="28"/>
          <w:szCs w:val="28"/>
        </w:rPr>
        <w:t>»</w:t>
      </w:r>
    </w:p>
    <w:p w:rsidR="008E75FB" w:rsidRPr="00EC2712" w:rsidRDefault="008E75FB" w:rsidP="008E75FB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EC2712">
        <w:rPr>
          <w:color w:val="000000"/>
          <w:sz w:val="28"/>
          <w:szCs w:val="28"/>
        </w:rPr>
        <w:t> </w:t>
      </w:r>
    </w:p>
    <w:p w:rsidR="008E75FB" w:rsidRPr="00EC2712" w:rsidRDefault="008E75FB" w:rsidP="008E75FB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EC2712">
        <w:rPr>
          <w:color w:val="000000"/>
          <w:sz w:val="28"/>
          <w:szCs w:val="28"/>
        </w:rPr>
        <w:t>В целях приведения правовы</w:t>
      </w:r>
      <w:r>
        <w:rPr>
          <w:color w:val="000000"/>
          <w:sz w:val="28"/>
          <w:szCs w:val="28"/>
        </w:rPr>
        <w:t>х актов администрации Баратаевского сельсовета Болотнинского</w:t>
      </w:r>
      <w:r w:rsidRPr="00EC2712">
        <w:rPr>
          <w:color w:val="000000"/>
          <w:sz w:val="28"/>
          <w:szCs w:val="28"/>
        </w:rPr>
        <w:t xml:space="preserve"> района Новосибирской области в соответствие с законодател</w:t>
      </w:r>
      <w:r>
        <w:rPr>
          <w:color w:val="000000"/>
          <w:sz w:val="28"/>
          <w:szCs w:val="28"/>
        </w:rPr>
        <w:t>ьством, администрация Баратаевского сельсовета Болотнинского</w:t>
      </w:r>
      <w:r w:rsidRPr="00EC2712">
        <w:rPr>
          <w:color w:val="000000"/>
          <w:sz w:val="28"/>
          <w:szCs w:val="28"/>
        </w:rPr>
        <w:t xml:space="preserve"> района Новосибирской области</w:t>
      </w:r>
    </w:p>
    <w:p w:rsidR="008E75FB" w:rsidRPr="00EC2712" w:rsidRDefault="008E75FB" w:rsidP="008E75FB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EC2712">
        <w:rPr>
          <w:color w:val="000000"/>
          <w:sz w:val="28"/>
          <w:szCs w:val="28"/>
        </w:rPr>
        <w:t>постановляет:</w:t>
      </w:r>
    </w:p>
    <w:p w:rsidR="008E75FB" w:rsidRDefault="008E75FB" w:rsidP="008E75FB">
      <w:pPr>
        <w:pStyle w:val="a4"/>
        <w:numPr>
          <w:ilvl w:val="0"/>
          <w:numId w:val="2"/>
        </w:num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</w:t>
      </w:r>
      <w:proofErr w:type="gramStart"/>
      <w:r>
        <w:rPr>
          <w:color w:val="000000"/>
          <w:sz w:val="28"/>
          <w:szCs w:val="28"/>
        </w:rPr>
        <w:t xml:space="preserve">постановление </w:t>
      </w:r>
      <w:r>
        <w:rPr>
          <w:color w:val="000000"/>
          <w:sz w:val="28"/>
          <w:szCs w:val="28"/>
        </w:rPr>
        <w:t> администрации</w:t>
      </w:r>
      <w:proofErr w:type="gramEnd"/>
      <w:r>
        <w:rPr>
          <w:color w:val="000000"/>
          <w:sz w:val="28"/>
          <w:szCs w:val="28"/>
        </w:rPr>
        <w:t xml:space="preserve"> Баратаевского сельсовета Болотнинского</w:t>
      </w:r>
      <w:r w:rsidRPr="00EC2712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 xml:space="preserve">айона Новосибирской области </w:t>
      </w:r>
      <w:r>
        <w:rPr>
          <w:color w:val="000000"/>
          <w:sz w:val="28"/>
          <w:szCs w:val="28"/>
        </w:rPr>
        <w:t xml:space="preserve"> от 01.02.2021 </w:t>
      </w: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4 </w:t>
      </w:r>
      <w:r w:rsidRPr="008E75FB">
        <w:rPr>
          <w:bCs/>
          <w:color w:val="000000"/>
          <w:sz w:val="28"/>
          <w:szCs w:val="28"/>
        </w:rPr>
        <w:t>«Об утверждении Административного регламента по предоставлению муниципальной услуги по оформлению и выдаче выписок из реестра муниципального имущества»</w:t>
      </w:r>
      <w:r>
        <w:rPr>
          <w:bCs/>
          <w:color w:val="000000"/>
          <w:sz w:val="28"/>
          <w:szCs w:val="28"/>
        </w:rPr>
        <w:t>:</w:t>
      </w:r>
    </w:p>
    <w:p w:rsidR="008E75FB" w:rsidRPr="008E75FB" w:rsidRDefault="008E75FB" w:rsidP="008E75FB">
      <w:pPr>
        <w:pStyle w:val="a4"/>
        <w:ind w:left="92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раздел 3 административного регламента изложить в следующей редакции:</w:t>
      </w:r>
    </w:p>
    <w:p w:rsidR="008E75FB" w:rsidRPr="008E75FB" w:rsidRDefault="008E75FB" w:rsidP="008E75FB">
      <w:pPr>
        <w:autoSpaceDE w:val="0"/>
        <w:autoSpaceDN w:val="0"/>
        <w:adjustRightInd w:val="0"/>
        <w:ind w:firstLine="706"/>
        <w:jc w:val="right"/>
        <w:rPr>
          <w:iCs/>
          <w:sz w:val="28"/>
          <w:szCs w:val="28"/>
        </w:rPr>
      </w:pPr>
    </w:p>
    <w:p w:rsidR="008E75FB" w:rsidRDefault="008E75FB" w:rsidP="008E75F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3. Состав, последовательность и сроки выполнения административных процедур, в том числе особенности выполнения </w:t>
      </w:r>
      <w:bookmarkStart w:id="0" w:name="_GoBack"/>
      <w:r>
        <w:rPr>
          <w:b/>
          <w:sz w:val="28"/>
          <w:szCs w:val="28"/>
        </w:rPr>
        <w:t>административных процедур (действий) в электронной форме</w:t>
      </w:r>
    </w:p>
    <w:bookmarkEnd w:id="0"/>
    <w:p w:rsidR="008E75FB" w:rsidRPr="00DB2CCE" w:rsidRDefault="008E75FB" w:rsidP="00DB2CCE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B2CCE">
        <w:rPr>
          <w:rFonts w:ascii="Times New Roman" w:hAnsi="Times New Roman"/>
          <w:sz w:val="28"/>
          <w:szCs w:val="28"/>
        </w:rPr>
        <w:t>Административные процедуры:</w:t>
      </w:r>
    </w:p>
    <w:p w:rsidR="008E75FB" w:rsidRDefault="00DB2CCE" w:rsidP="00DB2CCE">
      <w:pPr>
        <w:autoSpaceDE w:val="0"/>
        <w:autoSpaceDN w:val="0"/>
        <w:adjustRightInd w:val="0"/>
        <w:ind w:left="1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75FB">
        <w:rPr>
          <w:sz w:val="28"/>
          <w:szCs w:val="28"/>
        </w:rPr>
        <w:t>Прием и регистрация заявления.</w:t>
      </w:r>
    </w:p>
    <w:p w:rsidR="008E75FB" w:rsidRDefault="00DB2CCE" w:rsidP="00DB2CCE">
      <w:pPr>
        <w:autoSpaceDE w:val="0"/>
        <w:autoSpaceDN w:val="0"/>
        <w:adjustRightInd w:val="0"/>
        <w:ind w:left="1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75FB">
        <w:rPr>
          <w:sz w:val="28"/>
          <w:szCs w:val="28"/>
        </w:rPr>
        <w:t>Рассмотрение заявления на предоставление муниципальной услуги</w:t>
      </w:r>
    </w:p>
    <w:p w:rsidR="008E75FB" w:rsidRPr="008E75FB" w:rsidRDefault="00DB2CCE" w:rsidP="00DB2CCE">
      <w:pPr>
        <w:autoSpaceDE w:val="0"/>
        <w:autoSpaceDN w:val="0"/>
        <w:adjustRightInd w:val="0"/>
        <w:ind w:left="10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E75FB">
        <w:rPr>
          <w:sz w:val="28"/>
          <w:szCs w:val="28"/>
        </w:rPr>
        <w:t>Оформление и выдача сведений.</w:t>
      </w:r>
    </w:p>
    <w:p w:rsidR="008E75FB" w:rsidRDefault="008E75FB" w:rsidP="008E75FB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sz w:val="28"/>
          <w:szCs w:val="28"/>
        </w:rPr>
        <w:t>. Прием и регистрация заявления.</w:t>
      </w:r>
    </w:p>
    <w:p w:rsidR="008E75FB" w:rsidRDefault="008E75FB" w:rsidP="008E75FB">
      <w:pPr>
        <w:autoSpaceDE w:val="0"/>
        <w:autoSpaceDN w:val="0"/>
        <w:adjustRightInd w:val="0"/>
        <w:ind w:firstLine="706"/>
        <w:jc w:val="both"/>
        <w:rPr>
          <w:i/>
          <w:sz w:val="28"/>
          <w:szCs w:val="28"/>
        </w:rPr>
      </w:pPr>
      <w:r>
        <w:rPr>
          <w:sz w:val="28"/>
          <w:szCs w:val="28"/>
        </w:rPr>
        <w:t>3.2</w:t>
      </w:r>
      <w:r>
        <w:rPr>
          <w:sz w:val="28"/>
          <w:szCs w:val="28"/>
        </w:rPr>
        <w:t>.1. Основанием для начала административной процедуры по приему и регистрации заявления является предоставление заявителем письменного заявления.</w:t>
      </w:r>
    </w:p>
    <w:p w:rsidR="008E75FB" w:rsidRDefault="008E75FB" w:rsidP="008E75FB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sz w:val="28"/>
          <w:szCs w:val="28"/>
        </w:rPr>
        <w:t>.2. Прием и регистрацию заявления осуществляет ответственный за прием и регистрацию заявлений специалист администрации (далее – специалист по приему и регистрации заявления).</w:t>
      </w:r>
    </w:p>
    <w:p w:rsidR="008E75FB" w:rsidRDefault="008E75FB" w:rsidP="008E75FB">
      <w:pPr>
        <w:pStyle w:val="a3"/>
        <w:tabs>
          <w:tab w:val="left" w:pos="310"/>
          <w:tab w:val="left" w:pos="465"/>
        </w:tabs>
        <w:spacing w:after="0" w:line="24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 xml:space="preserve">.3. Специалист по приему и регистрации заявления устанавливает предмет </w:t>
      </w:r>
      <w:proofErr w:type="gramStart"/>
      <w:r>
        <w:rPr>
          <w:rFonts w:ascii="Times New Roman" w:hAnsi="Times New Roman"/>
          <w:sz w:val="28"/>
          <w:szCs w:val="28"/>
        </w:rPr>
        <w:t>обращения,  личность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заявителя, полномочия представителя заявителя, а также правильность оформления заявления. При отсутствии у </w:t>
      </w:r>
      <w:r>
        <w:rPr>
          <w:rFonts w:ascii="Times New Roman" w:hAnsi="Times New Roman"/>
          <w:sz w:val="28"/>
          <w:szCs w:val="28"/>
        </w:rPr>
        <w:lastRenderedPageBreak/>
        <w:t>заявителя заполненного заявления или при неправильном его заполнении специалист по приему и регистрации заявления помогает заявителю заполнить его собственноручно.</w:t>
      </w:r>
    </w:p>
    <w:p w:rsidR="008E75FB" w:rsidRDefault="008E75FB" w:rsidP="008E75FB">
      <w:pPr>
        <w:pStyle w:val="ConsPlusNormal0"/>
        <w:tabs>
          <w:tab w:val="left" w:pos="540"/>
        </w:tabs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 xml:space="preserve">.4. Заявитель имеет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  направить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заявление почтовым отправлением, либо посредством электронной связи.</w:t>
      </w:r>
    </w:p>
    <w:p w:rsidR="008E75FB" w:rsidRDefault="008E75FB" w:rsidP="008E75FB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sz w:val="28"/>
          <w:szCs w:val="28"/>
        </w:rPr>
        <w:t>.5. Специалист по приему и регистрации заявления в течение одного рабочего дня регистрирует заявление и передает принятое и зарегистрированное заявление специалисту администрации, ответственному за рассмотрение заявления (далее – специалист по рассмотрению заявления).</w:t>
      </w:r>
    </w:p>
    <w:p w:rsidR="008E75FB" w:rsidRDefault="008E75FB" w:rsidP="008E75FB">
      <w:pPr>
        <w:autoSpaceDE w:val="0"/>
        <w:autoSpaceDN w:val="0"/>
        <w:adjustRightInd w:val="0"/>
        <w:ind w:firstLine="706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3</w:t>
      </w:r>
      <w:r>
        <w:rPr>
          <w:sz w:val="28"/>
          <w:szCs w:val="28"/>
        </w:rPr>
        <w:t>. Рассмотрение заявления на предоставление муниципальной услуги.</w:t>
      </w:r>
    </w:p>
    <w:p w:rsidR="008E75FB" w:rsidRDefault="008E75FB" w:rsidP="008E75FB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>
        <w:rPr>
          <w:sz w:val="28"/>
          <w:szCs w:val="28"/>
        </w:rPr>
        <w:t>.1. Основанием для рассмотрения заявления является передача заявления специалистом по приему и регистрации заявления специалисту по рассмотрению заявления.</w:t>
      </w:r>
    </w:p>
    <w:p w:rsidR="008E75FB" w:rsidRDefault="008E75FB" w:rsidP="008E75FB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>
        <w:rPr>
          <w:sz w:val="28"/>
          <w:szCs w:val="28"/>
        </w:rPr>
        <w:t>.2. Специалист по рассмотрению заявления в течение семи рабочих дней со дня регистрации заявления в администрации рассматривает на наличие оснований для предоставления муниципальной услуги.</w:t>
      </w:r>
    </w:p>
    <w:p w:rsidR="008E75FB" w:rsidRDefault="008E75FB" w:rsidP="008E75FB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>
        <w:rPr>
          <w:sz w:val="28"/>
          <w:szCs w:val="28"/>
        </w:rPr>
        <w:t>.3. При наличии оснований для отказа в предоставлении муниципальной услуги специалист по рассмотрению заявления в течение 10 дней со дня регистрации заявления информирует заявителя об отказе в предоставлении муниципальной услуги, с указанием причины, в письменном или электронном виде.</w:t>
      </w:r>
    </w:p>
    <w:p w:rsidR="008E75FB" w:rsidRDefault="008E75FB" w:rsidP="008E75FB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>
        <w:rPr>
          <w:sz w:val="28"/>
          <w:szCs w:val="28"/>
        </w:rPr>
        <w:t>.4. При отсутствии оснований для отказа в предоставлении муниципальной услуги специалист по рассмотрению заявления начинает осуществление административных действий по оформлению сведений.</w:t>
      </w:r>
    </w:p>
    <w:p w:rsidR="008E75FB" w:rsidRDefault="008E75FB" w:rsidP="008E75FB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>
        <w:rPr>
          <w:sz w:val="28"/>
          <w:szCs w:val="28"/>
        </w:rPr>
        <w:t>. Оформление и выдача сведений.</w:t>
      </w:r>
    </w:p>
    <w:p w:rsidR="008E75FB" w:rsidRDefault="008E75FB" w:rsidP="008E75FB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>
        <w:rPr>
          <w:sz w:val="28"/>
          <w:szCs w:val="28"/>
        </w:rPr>
        <w:t>.1. Основанием для начала административного действия по оформлению и выдаче сведений является установление специалистом по рассмотрению заявления отсутствие оснований для отказа в предоставлении муниципальной услуги.</w:t>
      </w:r>
    </w:p>
    <w:p w:rsidR="008E75FB" w:rsidRDefault="008E75FB" w:rsidP="008E75FB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4</w:t>
      </w:r>
      <w:r>
        <w:rPr>
          <w:sz w:val="28"/>
          <w:szCs w:val="28"/>
        </w:rPr>
        <w:t>.2. Специалистом, ответственным за оформление и выдачу сведений является специалист по рассмотрению заявления.</w:t>
      </w:r>
    </w:p>
    <w:p w:rsidR="008E75FB" w:rsidRDefault="008E75FB" w:rsidP="008E75FB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>
        <w:rPr>
          <w:sz w:val="28"/>
          <w:szCs w:val="28"/>
        </w:rPr>
        <w:t xml:space="preserve">.3. Специалист по рассмотрению заявления в течение 7 дней со дня регистрации заявления оформляет сведения и представляет на подпись главе </w:t>
      </w:r>
      <w:proofErr w:type="gramStart"/>
      <w:r>
        <w:rPr>
          <w:sz w:val="28"/>
          <w:szCs w:val="28"/>
        </w:rPr>
        <w:t>Баратаевского  сельсовета</w:t>
      </w:r>
      <w:proofErr w:type="gramEnd"/>
      <w:r>
        <w:rPr>
          <w:sz w:val="28"/>
          <w:szCs w:val="28"/>
        </w:rPr>
        <w:t xml:space="preserve"> Болотнинского района Новосибирской области.</w:t>
      </w:r>
    </w:p>
    <w:p w:rsidR="008E75FB" w:rsidRDefault="008E75FB" w:rsidP="008E75FB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>
        <w:rPr>
          <w:sz w:val="28"/>
          <w:szCs w:val="28"/>
        </w:rPr>
        <w:t xml:space="preserve">.4. В течение 1 рабочего дня со дня подписания главой </w:t>
      </w:r>
      <w:proofErr w:type="gramStart"/>
      <w:r>
        <w:rPr>
          <w:sz w:val="28"/>
          <w:szCs w:val="28"/>
        </w:rPr>
        <w:t>Баратаевского  сельсовета</w:t>
      </w:r>
      <w:proofErr w:type="gramEnd"/>
      <w:r>
        <w:rPr>
          <w:sz w:val="28"/>
          <w:szCs w:val="28"/>
        </w:rPr>
        <w:t xml:space="preserve"> Болотнинского района Новосибирской области специалист по рассмотрению заявления, информирует заявителя о готовности выписки и возможности ее получения.</w:t>
      </w:r>
    </w:p>
    <w:p w:rsidR="008E75FB" w:rsidRDefault="008E75FB" w:rsidP="008E75FB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>
        <w:rPr>
          <w:sz w:val="28"/>
          <w:szCs w:val="28"/>
        </w:rPr>
        <w:t>.5. Результатом административной процедуры по оформлению и выдаче сведений является выдача заявителю сведений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02FD0" w:rsidRDefault="00702FD0"/>
    <w:p w:rsidR="00DB2CCE" w:rsidRDefault="00DB2CCE"/>
    <w:p w:rsidR="00DB2CCE" w:rsidRPr="00DB2CCE" w:rsidRDefault="00DB2CCE">
      <w:pPr>
        <w:rPr>
          <w:sz w:val="28"/>
          <w:szCs w:val="28"/>
        </w:rPr>
      </w:pPr>
      <w:r w:rsidRPr="00DB2CCE">
        <w:rPr>
          <w:sz w:val="28"/>
          <w:szCs w:val="28"/>
        </w:rPr>
        <w:t>Глава Баратаевского сельсовета</w:t>
      </w:r>
    </w:p>
    <w:p w:rsidR="00DB2CCE" w:rsidRPr="00DB2CCE" w:rsidRDefault="00DB2CCE">
      <w:pPr>
        <w:rPr>
          <w:sz w:val="28"/>
          <w:szCs w:val="28"/>
        </w:rPr>
      </w:pPr>
      <w:r w:rsidRPr="00DB2CCE">
        <w:rPr>
          <w:sz w:val="28"/>
          <w:szCs w:val="28"/>
        </w:rPr>
        <w:t>Болотнинского района</w:t>
      </w:r>
    </w:p>
    <w:p w:rsidR="00DB2CCE" w:rsidRPr="00DB2CCE" w:rsidRDefault="00DB2CCE">
      <w:pPr>
        <w:rPr>
          <w:sz w:val="28"/>
          <w:szCs w:val="28"/>
        </w:rPr>
      </w:pPr>
      <w:r w:rsidRPr="00DB2CCE">
        <w:rPr>
          <w:sz w:val="28"/>
          <w:szCs w:val="28"/>
        </w:rPr>
        <w:t>Новосибирской области                                             Н.А. Дементьева</w:t>
      </w:r>
    </w:p>
    <w:sectPr w:rsidR="00DB2CCE" w:rsidRPr="00DB2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70B6"/>
    <w:multiLevelType w:val="hybridMultilevel"/>
    <w:tmpl w:val="A4ACEC8A"/>
    <w:lvl w:ilvl="0" w:tplc="0868D3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DF3059"/>
    <w:multiLevelType w:val="hybridMultilevel"/>
    <w:tmpl w:val="EBF0E922"/>
    <w:lvl w:ilvl="0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243871"/>
    <w:multiLevelType w:val="multilevel"/>
    <w:tmpl w:val="EA14908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FB"/>
    <w:rsid w:val="00702FD0"/>
    <w:rsid w:val="008E75FB"/>
    <w:rsid w:val="00DB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3646"/>
  <w15:chartTrackingRefBased/>
  <w15:docId w15:val="{B716AB06-D2C2-46F8-B592-ABD8EF0F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E75F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ConsPlusNormal">
    <w:name w:val="ConsPlusNormal Знак Знак Знак"/>
    <w:link w:val="ConsPlusNormal0"/>
    <w:semiHidden/>
    <w:locked/>
    <w:rsid w:val="008E75FB"/>
    <w:rPr>
      <w:rFonts w:ascii="Arial" w:hAnsi="Arial" w:cs="Arial"/>
    </w:rPr>
  </w:style>
  <w:style w:type="paragraph" w:customStyle="1" w:styleId="ConsPlusNormal0">
    <w:name w:val="ConsPlusNormal Знак Знак"/>
    <w:link w:val="ConsPlusNormal"/>
    <w:semiHidden/>
    <w:rsid w:val="008E7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semiHidden/>
    <w:unhideWhenUsed/>
    <w:rsid w:val="008E75FB"/>
  </w:style>
  <w:style w:type="paragraph" w:styleId="a5">
    <w:name w:val="Balloon Text"/>
    <w:basedOn w:val="a"/>
    <w:link w:val="a6"/>
    <w:uiPriority w:val="99"/>
    <w:semiHidden/>
    <w:unhideWhenUsed/>
    <w:rsid w:val="00DB2C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2C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2</cp:revision>
  <cp:lastPrinted>2022-11-25T07:30:00Z</cp:lastPrinted>
  <dcterms:created xsi:type="dcterms:W3CDTF">2022-11-25T07:17:00Z</dcterms:created>
  <dcterms:modified xsi:type="dcterms:W3CDTF">2022-11-25T07:31:00Z</dcterms:modified>
</cp:coreProperties>
</file>