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1E" w:rsidRDefault="0045231E" w:rsidP="0045231E">
      <w:pPr>
        <w:pStyle w:val="a3"/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АДМИНИСТРАЦИЯ</w:t>
      </w:r>
    </w:p>
    <w:p w:rsidR="0045231E" w:rsidRDefault="0045231E" w:rsidP="0045231E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БАРАТАЕВСКОГО СЕЛЬСОВЕТА </w:t>
      </w:r>
      <w:r>
        <w:rPr>
          <w:rFonts w:ascii="Times New Roman" w:hAnsi="Times New Roman"/>
          <w:b/>
          <w:bCs/>
          <w:sz w:val="26"/>
          <w:szCs w:val="26"/>
        </w:rPr>
        <w:t>БОЛОТНИНСКОГО РАЙОНА</w:t>
      </w:r>
    </w:p>
    <w:p w:rsidR="0045231E" w:rsidRDefault="0045231E" w:rsidP="0045231E">
      <w:pPr>
        <w:pStyle w:val="a3"/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НОВОСИБИРСКОЙ ОБЛАСТИ</w:t>
      </w:r>
    </w:p>
    <w:p w:rsidR="0045231E" w:rsidRDefault="0045231E" w:rsidP="0045231E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45231E" w:rsidRDefault="0045231E" w:rsidP="0045231E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ПОСТАНОВЛЕНИЕ</w:t>
      </w:r>
    </w:p>
    <w:p w:rsidR="0045231E" w:rsidRDefault="0045231E" w:rsidP="0045231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5231E" w:rsidRDefault="0045231E" w:rsidP="0045231E">
      <w:pPr>
        <w:pStyle w:val="a3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07.06.2022 г.                                                                                         № </w:t>
      </w:r>
      <w:r w:rsidR="002671B7">
        <w:rPr>
          <w:rFonts w:ascii="Times New Roman" w:hAnsi="Times New Roman"/>
          <w:sz w:val="26"/>
          <w:szCs w:val="26"/>
        </w:rPr>
        <w:t>36</w:t>
      </w:r>
      <w:r w:rsidR="00503493">
        <w:rPr>
          <w:rFonts w:ascii="Times New Roman" w:hAnsi="Times New Roman"/>
          <w:sz w:val="26"/>
          <w:szCs w:val="26"/>
        </w:rPr>
        <w:t>а</w:t>
      </w:r>
    </w:p>
    <w:p w:rsidR="0045231E" w:rsidRDefault="0045231E" w:rsidP="0045231E">
      <w:pPr>
        <w:pStyle w:val="a3"/>
        <w:rPr>
          <w:rFonts w:ascii="Times New Roman" w:hAnsi="Times New Roman"/>
          <w:sz w:val="26"/>
          <w:szCs w:val="26"/>
        </w:rPr>
      </w:pPr>
    </w:p>
    <w:p w:rsidR="0045231E" w:rsidRDefault="0045231E" w:rsidP="0045231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5231E" w:rsidRDefault="0045231E" w:rsidP="0045231E">
      <w:pPr>
        <w:pStyle w:val="1"/>
        <w:spacing w:before="0" w:after="0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Об утверждении перечня объектов, в отношении которых планируется заключение концессионных соглашений, на 2022 год </w:t>
      </w:r>
    </w:p>
    <w:p w:rsidR="0045231E" w:rsidRDefault="0045231E" w:rsidP="0045231E">
      <w:pPr>
        <w:rPr>
          <w:rFonts w:ascii="Times New Roman" w:hAnsi="Times New Roman" w:cs="Times New Roman"/>
          <w:color w:val="333333"/>
          <w:sz w:val="26"/>
          <w:szCs w:val="26"/>
        </w:rPr>
      </w:pPr>
    </w:p>
    <w:p w:rsidR="0045231E" w:rsidRDefault="0045231E" w:rsidP="0045231E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В соответствии с частью 1 и 3 статьи 4 Федерального закона от 21 июля 2005 года № 115-ФЗ "О концессионных соглашениях", </w:t>
      </w:r>
      <w:r w:rsidR="00393FB3">
        <w:rPr>
          <w:rFonts w:ascii="Times New Roman" w:hAnsi="Times New Roman"/>
          <w:bCs/>
          <w:sz w:val="26"/>
          <w:szCs w:val="26"/>
        </w:rPr>
        <w:t>пунктом 2 статьи 29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Устава Баратаевского сельсовета Болотнинского района Новосибирской области, Положением </w:t>
      </w:r>
      <w:r>
        <w:rPr>
          <w:rFonts w:ascii="Times New Roman" w:hAnsi="Times New Roman"/>
          <w:bCs/>
          <w:sz w:val="26"/>
          <w:szCs w:val="26"/>
        </w:rPr>
        <w:t>о порядке управления и распоряжения объектами муниципальной собственности муниципального образования Баратаевского сельсовета Болотнинского района Новосибирской области, утверждённого решением Совета депутатов</w:t>
      </w:r>
      <w:r>
        <w:rPr>
          <w:rFonts w:ascii="Times New Roman" w:hAnsi="Times New Roman"/>
          <w:sz w:val="26"/>
          <w:szCs w:val="26"/>
        </w:rPr>
        <w:t xml:space="preserve"> Баратаевского сельсовета Болотнинского ра</w:t>
      </w:r>
      <w:r w:rsidR="004B2C8A">
        <w:rPr>
          <w:rFonts w:ascii="Times New Roman" w:hAnsi="Times New Roman"/>
          <w:sz w:val="26"/>
          <w:szCs w:val="26"/>
        </w:rPr>
        <w:t>йона Новосибирской области от 13.09.2016 № 30</w:t>
      </w:r>
      <w:r w:rsidR="0048771D">
        <w:rPr>
          <w:rStyle w:val="a4"/>
          <w:rFonts w:ascii="Times New Roman" w:hAnsi="Times New Roman"/>
          <w:i w:val="0"/>
          <w:sz w:val="26"/>
          <w:szCs w:val="26"/>
        </w:rPr>
        <w:t xml:space="preserve">, </w:t>
      </w:r>
      <w:r>
        <w:rPr>
          <w:sz w:val="26"/>
          <w:szCs w:val="26"/>
        </w:rPr>
        <w:t xml:space="preserve"> администрация </w:t>
      </w:r>
      <w:r>
        <w:rPr>
          <w:rFonts w:ascii="Times New Roman" w:hAnsi="Times New Roman"/>
          <w:sz w:val="26"/>
          <w:szCs w:val="26"/>
        </w:rPr>
        <w:t>Баратаевского сельсовета Болотнинского района Новосибирской области</w:t>
      </w:r>
    </w:p>
    <w:p w:rsidR="0045231E" w:rsidRDefault="0045231E" w:rsidP="0045231E">
      <w:pPr>
        <w:ind w:firstLine="0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45231E" w:rsidRDefault="0045231E" w:rsidP="0045231E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color w:val="333333"/>
          <w:sz w:val="26"/>
          <w:szCs w:val="26"/>
        </w:rPr>
        <w:t>1. Утвердить прилагаемый перечень объектов, в отношении которых планируется заключение концессионных соглашений, на 2022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231E" w:rsidRDefault="0045231E" w:rsidP="0045231E">
      <w:pPr>
        <w:pStyle w:val="1"/>
        <w:spacing w:before="0" w:after="0"/>
        <w:jc w:val="both"/>
        <w:rPr>
          <w:rFonts w:ascii="Times New Roman" w:hAnsi="Times New Roman"/>
          <w:b w:val="0"/>
          <w:color w:val="333333"/>
          <w:sz w:val="26"/>
          <w:szCs w:val="26"/>
        </w:rPr>
      </w:pPr>
      <w:r>
        <w:rPr>
          <w:rFonts w:ascii="Times New Roman" w:hAnsi="Times New Roman"/>
          <w:b w:val="0"/>
          <w:color w:val="333333"/>
          <w:sz w:val="26"/>
          <w:szCs w:val="26"/>
        </w:rPr>
        <w:t xml:space="preserve">2.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Специалисту 1 разряда администрации </w:t>
      </w:r>
      <w:r>
        <w:rPr>
          <w:rFonts w:ascii="Times New Roman" w:hAnsi="Times New Roman"/>
          <w:b w:val="0"/>
          <w:sz w:val="26"/>
          <w:szCs w:val="26"/>
        </w:rPr>
        <w:t>Баратаевского сельсовета Болотнинского района Новосибирской области</w:t>
      </w:r>
      <w:r w:rsidR="00734C58">
        <w:rPr>
          <w:rFonts w:ascii="Times New Roman" w:hAnsi="Times New Roman" w:cs="Times New Roman"/>
          <w:b w:val="0"/>
          <w:sz w:val="26"/>
          <w:szCs w:val="26"/>
        </w:rPr>
        <w:t xml:space="preserve"> (Лихачева В.С</w:t>
      </w:r>
      <w:bookmarkStart w:id="1" w:name="_GoBack"/>
      <w:bookmarkEnd w:id="1"/>
      <w:r>
        <w:rPr>
          <w:rFonts w:ascii="Times New Roman" w:hAnsi="Times New Roman" w:cs="Times New Roman"/>
          <w:b w:val="0"/>
          <w:sz w:val="26"/>
          <w:szCs w:val="26"/>
        </w:rPr>
        <w:t xml:space="preserve">.) разместить настоящее постановление на </w:t>
      </w:r>
      <w:hyperlink r:id="rId5" w:history="1">
        <w:r>
          <w:rPr>
            <w:rStyle w:val="a5"/>
            <w:rFonts w:ascii="Times New Roman" w:hAnsi="Times New Roman" w:cs="Times New Roman"/>
            <w:b w:val="0"/>
            <w:sz w:val="26"/>
            <w:szCs w:val="26"/>
          </w:rPr>
          <w:t xml:space="preserve">официальном 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сайте администрации </w:t>
      </w:r>
      <w:r>
        <w:rPr>
          <w:rFonts w:ascii="Times New Roman" w:hAnsi="Times New Roman"/>
          <w:b w:val="0"/>
          <w:sz w:val="26"/>
          <w:szCs w:val="26"/>
        </w:rPr>
        <w:t>Баратаевского сельсовета Болотнинского района Новосибирской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информационно-телекоммуникационной сети «Интернет».</w:t>
      </w:r>
    </w:p>
    <w:p w:rsidR="0045231E" w:rsidRDefault="0045231E" w:rsidP="0045231E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2" w:name="sub_6"/>
      <w:bookmarkEnd w:id="0"/>
      <w:r>
        <w:rPr>
          <w:rFonts w:ascii="Times New Roman" w:hAnsi="Times New Roman"/>
          <w:color w:val="333333"/>
          <w:sz w:val="26"/>
          <w:szCs w:val="26"/>
        </w:rPr>
        <w:t xml:space="preserve">3. </w:t>
      </w:r>
      <w:bookmarkEnd w:id="2"/>
      <w:r>
        <w:rPr>
          <w:rFonts w:ascii="Times New Roman" w:hAnsi="Times New Roman"/>
          <w:sz w:val="26"/>
          <w:szCs w:val="26"/>
        </w:rPr>
        <w:t xml:space="preserve">Постановление вступает в силу со дня его подписания.                    </w:t>
      </w:r>
    </w:p>
    <w:p w:rsidR="0045231E" w:rsidRDefault="0045231E" w:rsidP="0045231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:rsidR="0045231E" w:rsidRDefault="0045231E" w:rsidP="0045231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5231E" w:rsidRDefault="0045231E" w:rsidP="0045231E">
      <w:pPr>
        <w:pStyle w:val="a3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Баратаевского сельсовета                                                    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>Болотнинского района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</w:t>
      </w:r>
      <w:r w:rsidR="004E3E7D">
        <w:rPr>
          <w:rFonts w:ascii="Times New Roman" w:hAnsi="Times New Roman"/>
          <w:sz w:val="26"/>
          <w:szCs w:val="26"/>
        </w:rPr>
        <w:t xml:space="preserve">                  Н.А. Дементьева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</w:t>
      </w:r>
    </w:p>
    <w:p w:rsidR="0045231E" w:rsidRDefault="0045231E" w:rsidP="0045231E">
      <w:pPr>
        <w:pStyle w:val="a3"/>
        <w:rPr>
          <w:rFonts w:ascii="Times New Roman" w:hAnsi="Times New Roman"/>
          <w:snapToGrid w:val="0"/>
          <w:sz w:val="27"/>
          <w:szCs w:val="27"/>
        </w:rPr>
      </w:pPr>
    </w:p>
    <w:p w:rsidR="0045231E" w:rsidRDefault="0045231E" w:rsidP="0045231E">
      <w:pPr>
        <w:pStyle w:val="a3"/>
        <w:rPr>
          <w:rFonts w:ascii="Times New Roman" w:hAnsi="Times New Roman"/>
          <w:color w:val="000000"/>
        </w:rPr>
      </w:pPr>
    </w:p>
    <w:p w:rsidR="0045231E" w:rsidRDefault="0045231E" w:rsidP="0045231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45231E">
          <w:pgSz w:w="11900" w:h="16800"/>
          <w:pgMar w:top="1134" w:right="567" w:bottom="1134" w:left="1701" w:header="720" w:footer="720" w:gutter="0"/>
          <w:cols w:space="720"/>
        </w:sectPr>
      </w:pPr>
    </w:p>
    <w:p w:rsidR="0048771D" w:rsidRDefault="0048771D" w:rsidP="0048771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8771D" w:rsidRDefault="0048771D" w:rsidP="004877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КОНЦЕССИОННОГО СОГЛАШЕНИЯ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41"/>
        <w:gridCol w:w="2534"/>
        <w:gridCol w:w="2670"/>
      </w:tblGrid>
      <w:tr w:rsidR="00B34F07" w:rsidTr="0048771D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71D" w:rsidRDefault="0048771D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имущества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71D" w:rsidRDefault="0048771D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нахождения имущества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71D" w:rsidRDefault="0048771D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имущества(2)</w:t>
            </w:r>
          </w:p>
        </w:tc>
      </w:tr>
      <w:tr w:rsidR="002671B7" w:rsidRPr="00107F31" w:rsidTr="0048771D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71D" w:rsidRPr="002671B7" w:rsidRDefault="0048771D" w:rsidP="00481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771D" w:rsidRPr="002671B7" w:rsidRDefault="0048771D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71D" w:rsidRPr="002671B7" w:rsidRDefault="0048771D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область,Болотнинский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район , деревня Баратаевка,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71D" w:rsidRPr="002671B7" w:rsidRDefault="0048771D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54:03:034501:458 сооружение коммунального комплекса Протяженность 700м</w:t>
            </w:r>
          </w:p>
        </w:tc>
      </w:tr>
      <w:tr w:rsidR="00B34F07" w:rsidRPr="00C81013" w:rsidTr="00107F31">
        <w:trPr>
          <w:trHeight w:val="3244"/>
        </w:trPr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71D" w:rsidRPr="002671B7" w:rsidRDefault="0048771D" w:rsidP="00481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771D" w:rsidRPr="002671B7" w:rsidRDefault="0048771D" w:rsidP="00481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771D" w:rsidRPr="002671B7" w:rsidRDefault="0048771D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71D" w:rsidRPr="002671B7" w:rsidRDefault="0048771D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Болотнинский район,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расположен в центральный части кадастрового квартала 54:03:034501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71D" w:rsidRPr="002671B7" w:rsidRDefault="0048771D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54:03:034501:451</w:t>
            </w:r>
            <w:r w:rsidR="00C81013" w:rsidRPr="002671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земли населенных пунктов- трубопроводный транспорт</w:t>
            </w:r>
            <w:r w:rsidR="00C81013" w:rsidRPr="002671B7">
              <w:rPr>
                <w:rFonts w:ascii="Times New Roman" w:hAnsi="Times New Roman"/>
                <w:sz w:val="24"/>
                <w:szCs w:val="24"/>
              </w:rPr>
              <w:t xml:space="preserve">,                     </w:t>
            </w: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площадь 4681кв.м</w:t>
            </w:r>
          </w:p>
        </w:tc>
      </w:tr>
      <w:tr w:rsidR="002671B7" w:rsidRPr="00C81013" w:rsidTr="00034CE7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F31" w:rsidRPr="002671B7" w:rsidRDefault="00107F31" w:rsidP="00481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71B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F31" w:rsidRPr="002671B7" w:rsidRDefault="00107F31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область,Болотнинский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район ,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Баратаевка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F31" w:rsidRPr="002671B7" w:rsidRDefault="00107F31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54:03:037216:1877</w:t>
            </w:r>
          </w:p>
          <w:p w:rsidR="00107F31" w:rsidRPr="002671B7" w:rsidRDefault="00107F31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Земли промышленности, энергетики, транспорта, связи, телевидения, информатики, </w:t>
            </w:r>
            <w:r w:rsidR="00F56A01" w:rsidRPr="002671B7">
              <w:rPr>
                <w:rFonts w:ascii="Times New Roman" w:hAnsi="Times New Roman"/>
                <w:sz w:val="24"/>
                <w:szCs w:val="24"/>
              </w:rPr>
              <w:t>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2671B7" w:rsidRPr="00C81013" w:rsidTr="00034CE7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71B7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область,Болотнинский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район ,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Таскаево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54:03:000000:1395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B7" w:rsidRPr="00107F31" w:rsidTr="00EC2B54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Скважина №113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Болотнинский, д.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Сабановка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>, ул. Фермерская, 6а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54:03:037216:1647 сооружения водозаборные протяженность 105м</w:t>
            </w:r>
          </w:p>
        </w:tc>
      </w:tr>
      <w:tr w:rsidR="00B34F07" w:rsidRPr="00C81013" w:rsidTr="00EC2B54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71B7">
              <w:rPr>
                <w:rFonts w:ascii="Times New Roman" w:hAnsi="Times New Roman"/>
                <w:sz w:val="28"/>
                <w:szCs w:val="28"/>
              </w:rPr>
              <w:lastRenderedPageBreak/>
              <w:t>Водопроводная сеть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область,Болотнинский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район , деревня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54:03:000000:845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Сооружение коммунального хозяйства</w:t>
            </w:r>
          </w:p>
        </w:tc>
      </w:tr>
      <w:tr w:rsidR="00B34F07" w:rsidRPr="00ED65B1" w:rsidTr="00EC2B54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71B7">
              <w:rPr>
                <w:rFonts w:ascii="Times New Roman" w:hAnsi="Times New Roman"/>
                <w:sz w:val="28"/>
                <w:szCs w:val="28"/>
              </w:rPr>
              <w:t>Скважина № 11268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район Болотнинский, д.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Сабановка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>, ул. Фермерская, 6а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54:03:034601:92 сооружения водозаборные, глубина 70м</w:t>
            </w:r>
          </w:p>
        </w:tc>
      </w:tr>
      <w:tr w:rsidR="002671B7" w:rsidRPr="004D5CFC" w:rsidTr="00073AB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Скважина №11266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Болотнинский,с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, деревня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Таскаево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54:03:037216:1649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Сооружение водозаборные глубина 55м</w:t>
            </w:r>
          </w:p>
        </w:tc>
      </w:tr>
      <w:tr w:rsidR="002671B7" w:rsidRPr="008C7173" w:rsidTr="00073AB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71B7">
              <w:rPr>
                <w:rFonts w:ascii="Times New Roman" w:hAnsi="Times New Roman"/>
                <w:sz w:val="28"/>
                <w:szCs w:val="28"/>
              </w:rPr>
              <w:t>Скважина № 11267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Болотнинский р-н,            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Александровка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54:03:037217:876</w:t>
            </w:r>
          </w:p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Сооружения водозаборные</w:t>
            </w:r>
          </w:p>
        </w:tc>
      </w:tr>
      <w:tr w:rsidR="002671B7" w:rsidRPr="004D5CFC" w:rsidTr="00D94179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область,район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Болотнинский,с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Баратаевский,деревня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Таскаево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54:03:000000:791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Сооружение коммунального хозяйства 700м</w:t>
            </w:r>
          </w:p>
        </w:tc>
      </w:tr>
      <w:tr w:rsidR="002671B7" w:rsidRPr="008C7173" w:rsidTr="00B20EB1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Скважина №11268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Болотнинскй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, деревня Александровка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54:03:000000:795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Сооружение коммунального хозяйства протяженность 1100м</w:t>
            </w:r>
          </w:p>
        </w:tc>
      </w:tr>
      <w:tr w:rsidR="002671B7" w:rsidRPr="00F56A01" w:rsidTr="0085227B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Скважина №8033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Болотнинский,с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/с МО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, деревня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Мануйлово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54:03:037216:1648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Сооружение водозаборные глубина 95м</w:t>
            </w:r>
          </w:p>
        </w:tc>
      </w:tr>
      <w:tr w:rsidR="002671B7" w:rsidRPr="00F56A01" w:rsidTr="003457F6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райрн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Болотнинский,с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 ,деревня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Мануйлово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54:03:0000000:804 сооружение коммунального хозяйства протяженность 600м</w:t>
            </w:r>
          </w:p>
        </w:tc>
      </w:tr>
      <w:tr w:rsidR="00B34F07" w:rsidRPr="00C81013" w:rsidTr="009E6106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Скважина №14593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Болотнинский,с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, деревня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54:03:037217:874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Сооружения водозаборные протяженность 120м</w:t>
            </w:r>
          </w:p>
        </w:tc>
      </w:tr>
      <w:tr w:rsidR="00B34F07" w:rsidRPr="00C81013" w:rsidTr="00CF0DB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Скважина №10-85 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Болотнинский район , деревня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>, улица Лесная, дом 6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54:03:035001:218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Сооружения водозаборные, глубина 90м</w:t>
            </w:r>
          </w:p>
        </w:tc>
      </w:tr>
      <w:tr w:rsidR="00B34F07" w:rsidRPr="00C81013" w:rsidTr="00523BC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Болотнинский, деревня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, МО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1B7">
              <w:rPr>
                <w:rFonts w:ascii="Times New Roman" w:hAnsi="Times New Roman"/>
                <w:sz w:val="24"/>
                <w:szCs w:val="24"/>
              </w:rPr>
              <w:t>54 :</w:t>
            </w:r>
            <w:proofErr w:type="gramEnd"/>
            <w:r w:rsidRPr="002671B7">
              <w:rPr>
                <w:rFonts w:ascii="Times New Roman" w:hAnsi="Times New Roman"/>
                <w:sz w:val="24"/>
                <w:szCs w:val="24"/>
              </w:rPr>
              <w:t>03:0000000:833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Сооружение коммунального комплекса протяженность 300м</w:t>
            </w:r>
          </w:p>
        </w:tc>
      </w:tr>
      <w:tr w:rsidR="002671B7" w:rsidRPr="00C81013" w:rsidTr="00523BC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Новосибирская область, Болотнинский район д. Баратаевка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54:03:037216:1674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Сооружения водозаборные</w:t>
            </w:r>
          </w:p>
        </w:tc>
      </w:tr>
      <w:tr w:rsidR="002671B7" w:rsidRPr="00F56A01" w:rsidTr="00A335EB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Скважина №6-89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Болотнинский район, деревня Баратаевка,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54:03:037216:1646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Сооружения водозаборные глубина 175м</w:t>
            </w:r>
          </w:p>
        </w:tc>
      </w:tr>
      <w:tr w:rsidR="002671B7" w:rsidRPr="00107F31" w:rsidTr="00863433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Сеть водопроводная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 Болотнинский,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совет,деревня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Баратаевка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54:03:000000:668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Сооружение коммунального комплекса протяженность 3382 м</w:t>
            </w:r>
          </w:p>
        </w:tc>
      </w:tr>
      <w:tr w:rsidR="00B34F07" w:rsidRPr="00ED65B1" w:rsidTr="001D5003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область, район Болотнинский ,МО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деревня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Сабановка,ул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Фемрерская,6а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54:03:034601:93 сооружение коммунального  хозяйства протяженность 1500м</w:t>
            </w:r>
          </w:p>
        </w:tc>
      </w:tr>
      <w:tr w:rsidR="00B34F07" w:rsidRPr="00ED65B1" w:rsidTr="001D5003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область, район Болотнинский ,МО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деревня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Сабановка,ул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Фемрерская,6а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54:03:034601:210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</w:tr>
      <w:tr w:rsidR="00B34F07" w:rsidRPr="00ED65B1" w:rsidTr="001D5003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Болотнинский,с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/ с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Баратаевкий,д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54:03:000000:1394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</w:tr>
      <w:tr w:rsidR="00B34F07" w:rsidTr="004128F2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Болотнинский,с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/ с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lastRenderedPageBreak/>
              <w:t>Баратаевкий,д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lastRenderedPageBreak/>
              <w:t>54:03:000000:1391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lastRenderedPageBreak/>
              <w:t>Земли населенных пунктов, коммунальное обслуживание</w:t>
            </w:r>
          </w:p>
        </w:tc>
      </w:tr>
      <w:tr w:rsidR="002671B7" w:rsidTr="00C20882">
        <w:tc>
          <w:tcPr>
            <w:tcW w:w="4141" w:type="dxa"/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534" w:type="dxa"/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Болотнинский,с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/ с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Баратаевкий,д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>, ул. Лесная, 6</w:t>
            </w:r>
          </w:p>
        </w:tc>
        <w:tc>
          <w:tcPr>
            <w:tcW w:w="2670" w:type="dxa"/>
            <w:hideMark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54:03:035001:357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</w:tr>
      <w:tr w:rsidR="002671B7" w:rsidTr="00C20882">
        <w:tc>
          <w:tcPr>
            <w:tcW w:w="4141" w:type="dxa"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Болотнинский р-н,            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Мануйлово</w:t>
            </w:r>
            <w:proofErr w:type="spellEnd"/>
          </w:p>
        </w:tc>
        <w:tc>
          <w:tcPr>
            <w:tcW w:w="2670" w:type="dxa"/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54:03:034701:227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</w:tr>
      <w:tr w:rsidR="002671B7" w:rsidTr="00C20882">
        <w:tc>
          <w:tcPr>
            <w:tcW w:w="4141" w:type="dxa"/>
          </w:tcPr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</w:tcPr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Болотнинский р-н,            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Александровка</w:t>
            </w:r>
          </w:p>
        </w:tc>
        <w:tc>
          <w:tcPr>
            <w:tcW w:w="2670" w:type="dxa"/>
          </w:tcPr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54:03:000000:1392</w:t>
            </w:r>
          </w:p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</w:tr>
      <w:tr w:rsidR="002671B7" w:rsidRPr="00107F31" w:rsidTr="00A0062C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Болотнинский р-н,            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Баратаевка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54:03:034501:690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</w:tr>
      <w:tr w:rsidR="002671B7" w:rsidRPr="00107F31" w:rsidTr="00A0062C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Болотнинский р-н,            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Мануйлово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54:03:000000:1398</w:t>
            </w:r>
          </w:p>
          <w:p w:rsidR="00F56A01" w:rsidRPr="002671B7" w:rsidRDefault="00F56A01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</w:tr>
      <w:tr w:rsidR="002671B7" w:rsidRPr="00107F31" w:rsidTr="00A0062C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Болотнинский р-н,            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Александровка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54:03:037217:1101</w:t>
            </w:r>
          </w:p>
          <w:p w:rsidR="008C7173" w:rsidRPr="002671B7" w:rsidRDefault="008C7173" w:rsidP="00F56A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Земли промышленности, энергетики, транспорта, связи, телевидения, информатики, земли для обеспечения космической деятельности, земли обороны, безопасности </w:t>
            </w:r>
            <w:r w:rsidRPr="002671B7">
              <w:rPr>
                <w:rFonts w:ascii="Times New Roman" w:hAnsi="Times New Roman"/>
                <w:sz w:val="24"/>
                <w:szCs w:val="24"/>
              </w:rPr>
              <w:lastRenderedPageBreak/>
              <w:t>и земли иного специального назначения</w:t>
            </w:r>
          </w:p>
        </w:tc>
      </w:tr>
      <w:tr w:rsidR="002671B7" w:rsidRPr="00107F31" w:rsidTr="00A0062C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Болотнинский р-н,            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Таскаево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54:03:000000:1395</w:t>
            </w:r>
          </w:p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</w:tr>
      <w:tr w:rsidR="002671B7" w:rsidRPr="00107F31" w:rsidTr="00A0062C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Болотнинский р-н,             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Таскаево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54:03:034401:207</w:t>
            </w:r>
          </w:p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Земли населенных пунктов, коммунальное обслуживание</w:t>
            </w:r>
          </w:p>
        </w:tc>
      </w:tr>
      <w:tr w:rsidR="00B34F07" w:rsidTr="009F760F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54:03:000000:1367 сооружение дорожного транспорта</w:t>
            </w:r>
            <w:r w:rsidR="00B34F07" w:rsidRPr="002671B7">
              <w:rPr>
                <w:rFonts w:ascii="Times New Roman" w:hAnsi="Times New Roman"/>
                <w:sz w:val="24"/>
                <w:szCs w:val="24"/>
              </w:rPr>
              <w:t>, протяженность 1100м</w:t>
            </w:r>
          </w:p>
        </w:tc>
      </w:tr>
      <w:tr w:rsidR="002671B7" w:rsidTr="009F760F"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CFC" w:rsidRPr="002671B7" w:rsidRDefault="004D5CFC" w:rsidP="004D5C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B7" w:rsidTr="004D5CFC">
        <w:tc>
          <w:tcPr>
            <w:tcW w:w="4141" w:type="dxa"/>
            <w:hideMark/>
          </w:tcPr>
          <w:p w:rsidR="004D5CFC" w:rsidRPr="002671B7" w:rsidRDefault="004D5CFC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D5CFC" w:rsidRPr="002671B7" w:rsidRDefault="004D5CFC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4D5CFC" w:rsidRPr="002671B7" w:rsidRDefault="004D5CFC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 w:rsidRPr="002671B7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2671B7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hideMark/>
          </w:tcPr>
          <w:p w:rsidR="004D5CFC" w:rsidRPr="002671B7" w:rsidRDefault="004D5CFC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1B7">
              <w:rPr>
                <w:rFonts w:ascii="Times New Roman" w:hAnsi="Times New Roman"/>
                <w:sz w:val="24"/>
                <w:szCs w:val="24"/>
              </w:rPr>
              <w:t>54:03:000000985 сооружение дорожного транспорта</w:t>
            </w:r>
            <w:r w:rsidR="00B34F07" w:rsidRPr="002671B7">
              <w:rPr>
                <w:rFonts w:ascii="Times New Roman" w:hAnsi="Times New Roman"/>
                <w:sz w:val="24"/>
                <w:szCs w:val="24"/>
              </w:rPr>
              <w:t>, протяженность 40м</w:t>
            </w:r>
          </w:p>
        </w:tc>
      </w:tr>
      <w:tr w:rsidR="002671B7" w:rsidTr="00B34F07">
        <w:tc>
          <w:tcPr>
            <w:tcW w:w="4141" w:type="dxa"/>
            <w:hideMark/>
          </w:tcPr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hideMark/>
          </w:tcPr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54:03:000000:981 сооружение дорожного транспорта, протяженность 500м</w:t>
            </w:r>
          </w:p>
        </w:tc>
      </w:tr>
      <w:tr w:rsidR="002671B7" w:rsidTr="004D5CFC">
        <w:tc>
          <w:tcPr>
            <w:tcW w:w="4141" w:type="dxa"/>
            <w:hideMark/>
          </w:tcPr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hideMark/>
          </w:tcPr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54:03:000000:980 сооружение дорожного транспорта, протяженность 50м</w:t>
            </w:r>
          </w:p>
        </w:tc>
      </w:tr>
      <w:tr w:rsidR="002671B7" w:rsidTr="004D5CFC">
        <w:tc>
          <w:tcPr>
            <w:tcW w:w="4141" w:type="dxa"/>
            <w:hideMark/>
          </w:tcPr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Лесная</w:t>
            </w:r>
          </w:p>
        </w:tc>
        <w:tc>
          <w:tcPr>
            <w:tcW w:w="2670" w:type="dxa"/>
            <w:hideMark/>
          </w:tcPr>
          <w:p w:rsidR="00B34F07" w:rsidRDefault="00B34F07" w:rsidP="00B34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54:03:000000:629 сооружение дорожного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транспорта, протяженность 769м</w:t>
            </w:r>
          </w:p>
        </w:tc>
      </w:tr>
      <w:tr w:rsidR="002671B7" w:rsidTr="00B34F07">
        <w:tc>
          <w:tcPr>
            <w:tcW w:w="4141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54:03:000000:986 сооружение дорожного транспорта, протяженность 400м</w:t>
            </w:r>
          </w:p>
        </w:tc>
      </w:tr>
      <w:tr w:rsidR="002671B7" w:rsidTr="00B34F07">
        <w:tc>
          <w:tcPr>
            <w:tcW w:w="4141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54:03:000000:979 сооружение дорожного транспорта, протяженность 400м</w:t>
            </w:r>
          </w:p>
        </w:tc>
      </w:tr>
      <w:tr w:rsidR="002671B7" w:rsidTr="00B34F07">
        <w:tc>
          <w:tcPr>
            <w:tcW w:w="4141" w:type="dxa"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B7" w:rsidTr="00B34F07">
        <w:tc>
          <w:tcPr>
            <w:tcW w:w="4141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54:03:000000:1367    сооружение дорожного транспорта, протяженность 1100м</w:t>
            </w:r>
          </w:p>
        </w:tc>
      </w:tr>
      <w:tr w:rsidR="002671B7" w:rsidTr="00B34F07">
        <w:tc>
          <w:tcPr>
            <w:tcW w:w="4141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Совхозная</w:t>
            </w:r>
          </w:p>
        </w:tc>
        <w:tc>
          <w:tcPr>
            <w:tcW w:w="2670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54:03:000000:633 сооружение дорожного транспорта, протяженность 470м</w:t>
            </w:r>
          </w:p>
        </w:tc>
      </w:tr>
      <w:tr w:rsidR="002671B7" w:rsidTr="00B34F07">
        <w:tc>
          <w:tcPr>
            <w:tcW w:w="4141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Озерная</w:t>
            </w:r>
          </w:p>
        </w:tc>
        <w:tc>
          <w:tcPr>
            <w:tcW w:w="2670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54:03:000000:630  сооружение дорожного транспорта, протяженность 1520м</w:t>
            </w:r>
          </w:p>
        </w:tc>
      </w:tr>
      <w:tr w:rsidR="002671B7" w:rsidTr="00B34F07">
        <w:tc>
          <w:tcPr>
            <w:tcW w:w="4141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Лесная</w:t>
            </w:r>
          </w:p>
        </w:tc>
        <w:tc>
          <w:tcPr>
            <w:tcW w:w="2670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54:03:000000:769 сооружение дорожного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транспорта, протяженность 769м</w:t>
            </w:r>
          </w:p>
        </w:tc>
      </w:tr>
      <w:tr w:rsidR="002671B7" w:rsidTr="00B34F07">
        <w:tc>
          <w:tcPr>
            <w:tcW w:w="4141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</w:tc>
        <w:tc>
          <w:tcPr>
            <w:tcW w:w="2670" w:type="dxa"/>
            <w:hideMark/>
          </w:tcPr>
          <w:p w:rsidR="00B34F07" w:rsidRDefault="00B34F0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54:03:000000:631 сооружение дорожного транспорта, протяженность 490м</w:t>
            </w:r>
          </w:p>
        </w:tc>
      </w:tr>
      <w:tr w:rsidR="002671B7" w:rsidTr="002671B7">
        <w:tc>
          <w:tcPr>
            <w:tcW w:w="4141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Александровка, ул. Длинная</w:t>
            </w:r>
          </w:p>
        </w:tc>
        <w:tc>
          <w:tcPr>
            <w:tcW w:w="2670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54:03:034901:143     сооружение дорожного транспорта, протяженность 785м</w:t>
            </w:r>
          </w:p>
        </w:tc>
      </w:tr>
      <w:tr w:rsidR="002671B7" w:rsidTr="00481FE9">
        <w:tc>
          <w:tcPr>
            <w:tcW w:w="4141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Александровка</w:t>
            </w:r>
          </w:p>
        </w:tc>
        <w:tc>
          <w:tcPr>
            <w:tcW w:w="2670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54:03:000000:1352 сооружение дорожного транспорта, протяженность 620м</w:t>
            </w:r>
          </w:p>
        </w:tc>
      </w:tr>
      <w:tr w:rsidR="002671B7" w:rsidTr="002671B7">
        <w:tc>
          <w:tcPr>
            <w:tcW w:w="4141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Алесандровка</w:t>
            </w:r>
            <w:proofErr w:type="spellEnd"/>
          </w:p>
        </w:tc>
        <w:tc>
          <w:tcPr>
            <w:tcW w:w="2670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54:03:000000:982 сооружение дорожного транспорта, протяженность 510м</w:t>
            </w:r>
          </w:p>
        </w:tc>
      </w:tr>
      <w:tr w:rsidR="002671B7" w:rsidTr="002671B7">
        <w:tc>
          <w:tcPr>
            <w:tcW w:w="4141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34" w:type="dxa"/>
            <w:hideMark/>
          </w:tcPr>
          <w:p w:rsidR="002671B7" w:rsidRDefault="002671B7" w:rsidP="002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от д. Александровка до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Верхотурово</w:t>
            </w:r>
            <w:proofErr w:type="spellEnd"/>
          </w:p>
        </w:tc>
        <w:tc>
          <w:tcPr>
            <w:tcW w:w="2670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54:03:000000:978 сооружение дорожного транспорта, протяженность 4000м</w:t>
            </w:r>
          </w:p>
        </w:tc>
      </w:tr>
      <w:tr w:rsidR="002671B7" w:rsidTr="002671B7">
        <w:tc>
          <w:tcPr>
            <w:tcW w:w="4141" w:type="dxa"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2671B7" w:rsidRDefault="002671B7" w:rsidP="002671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B7" w:rsidTr="002671B7">
        <w:tc>
          <w:tcPr>
            <w:tcW w:w="4141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</w:t>
            </w:r>
          </w:p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Новосибирская область , район Болотнинский, муниципальное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</w:p>
        </w:tc>
        <w:tc>
          <w:tcPr>
            <w:tcW w:w="2670" w:type="dxa"/>
            <w:hideMark/>
          </w:tcPr>
          <w:p w:rsidR="002671B7" w:rsidRDefault="002671B7" w:rsidP="0048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54:03:000000:980 сооружение дорожного транспорта, протяженность 50м</w:t>
            </w:r>
          </w:p>
        </w:tc>
      </w:tr>
    </w:tbl>
    <w:p w:rsidR="0048771D" w:rsidRDefault="0048771D" w:rsidP="0048771D"/>
    <w:p w:rsidR="0048771D" w:rsidRDefault="0048771D" w:rsidP="0048771D"/>
    <w:p w:rsidR="0045231E" w:rsidRDefault="0045231E" w:rsidP="0045231E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Баратаевского сельсовета                                                    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Болотнинского района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</w:t>
      </w:r>
      <w:r w:rsidR="002671B7">
        <w:rPr>
          <w:rFonts w:ascii="Times New Roman" w:hAnsi="Times New Roman"/>
          <w:sz w:val="26"/>
          <w:szCs w:val="26"/>
        </w:rPr>
        <w:t xml:space="preserve">            Н.А. Дементьева</w:t>
      </w: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</w:t>
      </w:r>
    </w:p>
    <w:p w:rsidR="0045231E" w:rsidRDefault="0045231E" w:rsidP="0045231E">
      <w:pPr>
        <w:ind w:firstLine="0"/>
        <w:rPr>
          <w:color w:val="000000"/>
        </w:rPr>
      </w:pPr>
    </w:p>
    <w:p w:rsidR="00D402C2" w:rsidRDefault="00D402C2"/>
    <w:sectPr w:rsidR="00D4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1E"/>
    <w:rsid w:val="00107F31"/>
    <w:rsid w:val="002671B7"/>
    <w:rsid w:val="00393FB3"/>
    <w:rsid w:val="0045231E"/>
    <w:rsid w:val="0048771D"/>
    <w:rsid w:val="004B2C8A"/>
    <w:rsid w:val="004D5CFC"/>
    <w:rsid w:val="004E3E7D"/>
    <w:rsid w:val="00503493"/>
    <w:rsid w:val="00734C58"/>
    <w:rsid w:val="008C7173"/>
    <w:rsid w:val="00B34F07"/>
    <w:rsid w:val="00C20882"/>
    <w:rsid w:val="00C81013"/>
    <w:rsid w:val="00D402C2"/>
    <w:rsid w:val="00ED65B1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18C"/>
  <w15:chartTrackingRefBased/>
  <w15:docId w15:val="{42D8F129-D350-4707-A182-93EF4598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3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31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5231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45231E"/>
    <w:rPr>
      <w:i/>
      <w:iCs/>
    </w:rPr>
  </w:style>
  <w:style w:type="character" w:styleId="a5">
    <w:name w:val="Hyperlink"/>
    <w:basedOn w:val="a0"/>
    <w:uiPriority w:val="99"/>
    <w:semiHidden/>
    <w:unhideWhenUsed/>
    <w:rsid w:val="0045231E"/>
    <w:rPr>
      <w:color w:val="0000FF"/>
      <w:u w:val="single"/>
    </w:rPr>
  </w:style>
  <w:style w:type="table" w:styleId="a6">
    <w:name w:val="Table Grid"/>
    <w:basedOn w:val="a1"/>
    <w:uiPriority w:val="59"/>
    <w:rsid w:val="00487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3800500.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35FA-C411-4357-BCBF-89F4443E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9</cp:revision>
  <dcterms:created xsi:type="dcterms:W3CDTF">2022-06-27T02:52:00Z</dcterms:created>
  <dcterms:modified xsi:type="dcterms:W3CDTF">2022-06-27T07:41:00Z</dcterms:modified>
</cp:coreProperties>
</file>