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2DD5" w:rsidRDefault="00A62DD5" w:rsidP="00474C9B">
      <w:pPr>
        <w:pStyle w:val="a5"/>
        <w:rPr>
          <w:rFonts w:ascii="Times New Roman" w:hAnsi="Times New Roman"/>
          <w:b/>
          <w:snapToGrid w:val="0"/>
          <w:sz w:val="24"/>
          <w:szCs w:val="24"/>
        </w:rPr>
      </w:pPr>
    </w:p>
    <w:p w:rsidR="00A62DD5" w:rsidRDefault="00A62DD5" w:rsidP="008C5F9D">
      <w:pPr>
        <w:pStyle w:val="a5"/>
        <w:jc w:val="center"/>
        <w:rPr>
          <w:rFonts w:ascii="Times New Roman" w:hAnsi="Times New Roman"/>
          <w:b/>
          <w:snapToGrid w:val="0"/>
          <w:sz w:val="24"/>
          <w:szCs w:val="24"/>
        </w:rPr>
      </w:pPr>
    </w:p>
    <w:p w:rsidR="008C5F9D" w:rsidRDefault="00A62DD5" w:rsidP="008C5F9D">
      <w:pPr>
        <w:pStyle w:val="a5"/>
        <w:jc w:val="center"/>
        <w:rPr>
          <w:rFonts w:ascii="Times New Roman" w:hAnsi="Times New Roman"/>
          <w:b/>
          <w:snapToGrid w:val="0"/>
          <w:sz w:val="24"/>
          <w:szCs w:val="24"/>
        </w:rPr>
      </w:pPr>
      <w:r>
        <w:rPr>
          <w:rFonts w:ascii="Times New Roman" w:hAnsi="Times New Roman"/>
          <w:b/>
          <w:snapToGrid w:val="0"/>
          <w:sz w:val="24"/>
          <w:szCs w:val="24"/>
        </w:rPr>
        <w:t xml:space="preserve">                                                                                                                         </w:t>
      </w:r>
      <w:r w:rsidR="008C5F9D">
        <w:rPr>
          <w:rFonts w:ascii="Times New Roman" w:hAnsi="Times New Roman"/>
          <w:b/>
          <w:snapToGrid w:val="0"/>
          <w:sz w:val="24"/>
          <w:szCs w:val="24"/>
        </w:rPr>
        <w:t xml:space="preserve">АДМИНИСТРАЦИЯ БАРАТАЕВСКОГО СЕЛЬСОВЕТА                                            </w:t>
      </w:r>
      <w:r w:rsidR="008C5F9D">
        <w:rPr>
          <w:rFonts w:ascii="Times New Roman" w:hAnsi="Times New Roman"/>
          <w:b/>
          <w:sz w:val="24"/>
          <w:szCs w:val="24"/>
        </w:rPr>
        <w:t xml:space="preserve">БОЛОТНИНСКОГО РАЙОНА </w:t>
      </w:r>
      <w:r w:rsidR="008C5F9D">
        <w:rPr>
          <w:rFonts w:ascii="Times New Roman" w:hAnsi="Times New Roman"/>
          <w:b/>
          <w:snapToGrid w:val="0"/>
          <w:sz w:val="24"/>
          <w:szCs w:val="24"/>
        </w:rPr>
        <w:t>НОВОСИБИРСКОЙ ОБЛАСТИ</w:t>
      </w:r>
    </w:p>
    <w:p w:rsidR="008C5F9D" w:rsidRDefault="008C5F9D" w:rsidP="008C5F9D">
      <w:pPr>
        <w:pStyle w:val="a5"/>
        <w:jc w:val="center"/>
        <w:rPr>
          <w:rFonts w:ascii="Times New Roman" w:hAnsi="Times New Roman"/>
          <w:b/>
          <w:snapToGrid w:val="0"/>
          <w:sz w:val="24"/>
          <w:szCs w:val="24"/>
        </w:rPr>
      </w:pPr>
    </w:p>
    <w:p w:rsidR="008C5F9D" w:rsidRDefault="008C5F9D" w:rsidP="008C5F9D">
      <w:pPr>
        <w:pStyle w:val="a5"/>
        <w:jc w:val="center"/>
        <w:rPr>
          <w:rFonts w:ascii="Times New Roman" w:hAnsi="Times New Roman"/>
          <w:b/>
          <w:snapToGrid w:val="0"/>
          <w:sz w:val="24"/>
          <w:szCs w:val="24"/>
        </w:rPr>
      </w:pPr>
      <w:r>
        <w:rPr>
          <w:rFonts w:ascii="Times New Roman" w:hAnsi="Times New Roman"/>
          <w:b/>
          <w:snapToGrid w:val="0"/>
          <w:sz w:val="24"/>
          <w:szCs w:val="24"/>
        </w:rPr>
        <w:t>ПОСТАНОВЛЕНИЕ</w:t>
      </w:r>
    </w:p>
    <w:p w:rsidR="008C5F9D" w:rsidRDefault="008C5F9D" w:rsidP="008C5F9D">
      <w:pPr>
        <w:pStyle w:val="a5"/>
        <w:jc w:val="center"/>
        <w:rPr>
          <w:rFonts w:ascii="Times New Roman" w:hAnsi="Times New Roman"/>
          <w:sz w:val="24"/>
          <w:szCs w:val="24"/>
        </w:rPr>
      </w:pPr>
    </w:p>
    <w:p w:rsidR="008C5F9D" w:rsidRDefault="004B7FBE" w:rsidP="008C5F9D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15.11.2023</w:t>
      </w:r>
      <w:r w:rsidR="008C5F9D">
        <w:rPr>
          <w:rFonts w:ascii="Times New Roman" w:hAnsi="Times New Roman"/>
          <w:sz w:val="24"/>
          <w:szCs w:val="24"/>
        </w:rPr>
        <w:t xml:space="preserve"> г.                                                 д. Баратаевка                                      </w:t>
      </w:r>
      <w:r w:rsidR="00A62DD5"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 xml:space="preserve">   № 61</w:t>
      </w:r>
    </w:p>
    <w:p w:rsidR="008C5F9D" w:rsidRDefault="008C5F9D" w:rsidP="008C5F9D">
      <w:pPr>
        <w:jc w:val="both"/>
      </w:pPr>
    </w:p>
    <w:p w:rsidR="008C5F9D" w:rsidRDefault="008C5F9D" w:rsidP="008C5F9D">
      <w:pPr>
        <w:jc w:val="center"/>
      </w:pPr>
      <w:r>
        <w:rPr>
          <w:b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жилищного контроля в</w:t>
      </w:r>
      <w:r>
        <w:rPr>
          <w:i/>
        </w:rPr>
        <w:t xml:space="preserve"> </w:t>
      </w:r>
      <w:r>
        <w:rPr>
          <w:b/>
        </w:rPr>
        <w:t xml:space="preserve">Баратаевском сельсовете Болотнинского района                                                  Новосибирской области на </w:t>
      </w:r>
      <w:r w:rsidR="008D4846">
        <w:rPr>
          <w:b/>
        </w:rPr>
        <w:t>2024</w:t>
      </w:r>
      <w:r>
        <w:rPr>
          <w:b/>
        </w:rPr>
        <w:t xml:space="preserve"> год</w:t>
      </w:r>
    </w:p>
    <w:p w:rsidR="008C5F9D" w:rsidRDefault="008C5F9D" w:rsidP="008C5F9D">
      <w:pPr>
        <w:ind w:left="4956" w:firstLine="708"/>
        <w:jc w:val="right"/>
      </w:pPr>
    </w:p>
    <w:p w:rsidR="008C5F9D" w:rsidRDefault="008C5F9D" w:rsidP="008C5F9D">
      <w:pPr>
        <w:pStyle w:val="a5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соответствии с Федеральным законом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  <w:r>
        <w:rPr>
          <w:bCs/>
        </w:rPr>
        <w:t xml:space="preserve"> </w:t>
      </w:r>
      <w:r>
        <w:rPr>
          <w:rFonts w:ascii="Times New Roman" w:hAnsi="Times New Roman"/>
          <w:bCs/>
        </w:rPr>
        <w:t xml:space="preserve">Положения </w:t>
      </w:r>
      <w:bookmarkStart w:id="0" w:name="_Hlk77671647"/>
      <w:r>
        <w:rPr>
          <w:rFonts w:ascii="Times New Roman" w:hAnsi="Times New Roman"/>
          <w:bCs/>
        </w:rPr>
        <w:t xml:space="preserve">о муниципальном жилищном контроле </w:t>
      </w:r>
      <w:bookmarkStart w:id="1" w:name="_Hlk77686366"/>
      <w:r>
        <w:rPr>
          <w:rFonts w:ascii="Times New Roman" w:hAnsi="Times New Roman"/>
          <w:bCs/>
        </w:rPr>
        <w:t xml:space="preserve">в </w:t>
      </w:r>
      <w:bookmarkEnd w:id="0"/>
      <w:bookmarkEnd w:id="1"/>
      <w:r>
        <w:rPr>
          <w:rFonts w:ascii="Times New Roman" w:hAnsi="Times New Roman"/>
        </w:rPr>
        <w:t>Баратаевском сельсовете</w:t>
      </w:r>
      <w:r>
        <w:rPr>
          <w:rFonts w:ascii="Times New Roman" w:hAnsi="Times New Roman"/>
          <w:bCs/>
        </w:rPr>
        <w:t xml:space="preserve"> Болотнинского района Новосибирской области, утверждённого решением Совета депутатов </w:t>
      </w:r>
      <w:r>
        <w:rPr>
          <w:rFonts w:ascii="Times New Roman" w:hAnsi="Times New Roman"/>
        </w:rPr>
        <w:t>Баратаевского сельсовета</w:t>
      </w:r>
      <w:r>
        <w:rPr>
          <w:rFonts w:ascii="Times New Roman" w:hAnsi="Times New Roman"/>
          <w:bCs/>
        </w:rPr>
        <w:t xml:space="preserve"> Болотнинского района Новосибирской области от </w:t>
      </w:r>
      <w:r>
        <w:rPr>
          <w:rStyle w:val="a6"/>
          <w:rFonts w:ascii="Times New Roman" w:hAnsi="Times New Roman"/>
          <w:i w:val="0"/>
        </w:rPr>
        <w:t>21.09.</w:t>
      </w:r>
      <w:r>
        <w:rPr>
          <w:rFonts w:ascii="Times New Roman" w:hAnsi="Times New Roman"/>
        </w:rPr>
        <w:t>2021 г. № 32,</w:t>
      </w:r>
      <w:r>
        <w:rPr>
          <w:rFonts w:ascii="Times New Roman" w:hAnsi="Times New Roman"/>
          <w:sz w:val="24"/>
          <w:szCs w:val="24"/>
        </w:rPr>
        <w:t xml:space="preserve"> администрация Баратаевского сельсовета</w:t>
      </w:r>
      <w:r>
        <w:rPr>
          <w:rFonts w:ascii="Times New Roman" w:hAnsi="Times New Roman"/>
          <w:bCs/>
          <w:sz w:val="24"/>
          <w:szCs w:val="24"/>
        </w:rPr>
        <w:t xml:space="preserve"> Болотнинского района Новосибирской области</w:t>
      </w:r>
    </w:p>
    <w:p w:rsidR="008C5F9D" w:rsidRDefault="008C5F9D" w:rsidP="008C5F9D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ПОСТАНОВЛЯЕТ:</w:t>
      </w:r>
    </w:p>
    <w:p w:rsidR="008C5F9D" w:rsidRDefault="008C5F9D" w:rsidP="008C5F9D">
      <w:pPr>
        <w:jc w:val="both"/>
      </w:pPr>
      <w:r>
        <w:t xml:space="preserve"> 1. Утвердить прилагаемую Программу профилактики рисков причинения вреда (ущерба) охраняемым законом ценностям при осуществлении муниципального жилищного контроля в</w:t>
      </w:r>
      <w:r>
        <w:rPr>
          <w:i/>
        </w:rPr>
        <w:t xml:space="preserve"> </w:t>
      </w:r>
      <w:r>
        <w:t xml:space="preserve">Баратаевском сельсовете Болотнинского района Новосибирской области на </w:t>
      </w:r>
      <w:r w:rsidR="008D4846">
        <w:t>2024</w:t>
      </w:r>
      <w:r>
        <w:t xml:space="preserve"> год.</w:t>
      </w:r>
    </w:p>
    <w:p w:rsidR="008C5F9D" w:rsidRDefault="008C5F9D" w:rsidP="008C5F9D">
      <w:pPr>
        <w:pStyle w:val="a3"/>
        <w:shd w:val="clear" w:color="auto" w:fill="FFFFFF"/>
        <w:spacing w:before="0" w:beforeAutospacing="0" w:after="0" w:afterAutospacing="0"/>
        <w:jc w:val="both"/>
        <w:rPr>
          <w:bCs/>
        </w:rPr>
      </w:pPr>
      <w:r>
        <w:t xml:space="preserve">2. </w:t>
      </w:r>
      <w:r>
        <w:rPr>
          <w:color w:val="000000"/>
        </w:rPr>
        <w:t>О</w:t>
      </w:r>
      <w:r>
        <w:t>публиковать</w:t>
      </w:r>
      <w:r>
        <w:rPr>
          <w:b/>
          <w:i/>
        </w:rPr>
        <w:t xml:space="preserve"> </w:t>
      </w:r>
      <w:r>
        <w:t xml:space="preserve">настоящее постановление в официальном периодическом печатном издании «Бюллетень органов местного самоуправления» и разместить на официальном сайте администрации </w:t>
      </w:r>
      <w:r>
        <w:rPr>
          <w:bCs/>
        </w:rPr>
        <w:t>Баратаевского сельсовета</w:t>
      </w:r>
      <w:r>
        <w:t xml:space="preserve"> Болотнинского района Новосибирской области</w:t>
      </w:r>
      <w:r>
        <w:rPr>
          <w:bCs/>
        </w:rPr>
        <w:t xml:space="preserve"> </w:t>
      </w:r>
      <w:r>
        <w:t>в информационно-телекоммуникационной сети «Интернет»</w:t>
      </w:r>
      <w:r>
        <w:rPr>
          <w:bCs/>
        </w:rPr>
        <w:t>.</w:t>
      </w:r>
    </w:p>
    <w:p w:rsidR="008C5F9D" w:rsidRDefault="008C5F9D" w:rsidP="008C5F9D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Постановление вступает в силу </w:t>
      </w:r>
      <w:r>
        <w:rPr>
          <w:rFonts w:ascii="Times New Roman" w:hAnsi="Times New Roman"/>
          <w:color w:val="000000"/>
          <w:sz w:val="24"/>
          <w:szCs w:val="24"/>
        </w:rPr>
        <w:t>со дня его официального опубликования.</w:t>
      </w:r>
      <w:r>
        <w:rPr>
          <w:rFonts w:ascii="Times New Roman" w:hAnsi="Times New Roman"/>
          <w:b/>
          <w:i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</w:t>
      </w:r>
    </w:p>
    <w:p w:rsidR="008C5F9D" w:rsidRDefault="008C5F9D" w:rsidP="008C5F9D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Контроль за выполнением настоящего постановления оставляю за собой.</w:t>
      </w:r>
    </w:p>
    <w:p w:rsidR="008C5F9D" w:rsidRDefault="008C5F9D" w:rsidP="008C5F9D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Баратаевского сельсовета                                                          </w:t>
      </w:r>
      <w:r>
        <w:rPr>
          <w:rFonts w:ascii="Times New Roman" w:hAnsi="Times New Roman"/>
          <w:snapToGrid w:val="0"/>
          <w:sz w:val="24"/>
          <w:szCs w:val="24"/>
        </w:rPr>
        <w:t xml:space="preserve">                                  </w:t>
      </w:r>
      <w:r>
        <w:rPr>
          <w:rFonts w:ascii="Times New Roman" w:hAnsi="Times New Roman"/>
          <w:sz w:val="24"/>
          <w:szCs w:val="24"/>
        </w:rPr>
        <w:t>Болотнинского района</w:t>
      </w:r>
      <w:r>
        <w:rPr>
          <w:rFonts w:ascii="Times New Roman" w:hAnsi="Times New Roman"/>
          <w:snapToGrid w:val="0"/>
          <w:sz w:val="24"/>
          <w:szCs w:val="24"/>
        </w:rPr>
        <w:t xml:space="preserve">              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                Н.А. Дементьева</w:t>
      </w:r>
      <w:r>
        <w:rPr>
          <w:rFonts w:ascii="Times New Roman" w:hAnsi="Times New Roman"/>
          <w:snapToGrid w:val="0"/>
          <w:sz w:val="24"/>
          <w:szCs w:val="24"/>
        </w:rPr>
        <w:t xml:space="preserve">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</w:t>
      </w:r>
    </w:p>
    <w:p w:rsidR="008C5F9D" w:rsidRDefault="008C5F9D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933A88" w:rsidRDefault="00933A88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D4846" w:rsidRDefault="008D4846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D4846" w:rsidRDefault="008D4846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D4846" w:rsidRDefault="008D4846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D4846" w:rsidRDefault="008D4846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D4846" w:rsidRDefault="008D4846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widowControl w:val="0"/>
        <w:autoSpaceDE w:val="0"/>
        <w:autoSpaceDN w:val="0"/>
        <w:adjustRightInd w:val="0"/>
        <w:ind w:hanging="567"/>
        <w:jc w:val="right"/>
      </w:pPr>
      <w:r>
        <w:lastRenderedPageBreak/>
        <w:t xml:space="preserve">Приложение                                                                                                                                                                                  к постановлению администрации                                                                                                                          Баратаевского сельсовета                                                                                                                                   </w:t>
      </w:r>
      <w:r>
        <w:rPr>
          <w:rStyle w:val="a6"/>
          <w:i w:val="0"/>
        </w:rPr>
        <w:t xml:space="preserve">Болотнинского района                                                                                                                                             Новосибирской области                                                                                                                                                              </w:t>
      </w:r>
      <w:r w:rsidR="00A62DD5">
        <w:t>от</w:t>
      </w:r>
      <w:r w:rsidR="004B7FBE">
        <w:t xml:space="preserve"> 15.11.</w:t>
      </w:r>
      <w:r w:rsidR="008D4846">
        <w:t xml:space="preserve"> 2023</w:t>
      </w:r>
      <w:r w:rsidR="00A62DD5">
        <w:t xml:space="preserve"> г. № </w:t>
      </w:r>
      <w:r w:rsidR="004B7FBE">
        <w:t>61</w:t>
      </w:r>
      <w:bookmarkStart w:id="2" w:name="_GoBack"/>
      <w:bookmarkEnd w:id="2"/>
    </w:p>
    <w:p w:rsidR="008C5F9D" w:rsidRDefault="008C5F9D" w:rsidP="008C5F9D">
      <w:pPr>
        <w:widowControl w:val="0"/>
        <w:autoSpaceDE w:val="0"/>
        <w:autoSpaceDN w:val="0"/>
        <w:adjustRightInd w:val="0"/>
        <w:ind w:hanging="567"/>
        <w:jc w:val="right"/>
        <w:rPr>
          <w:b/>
        </w:rPr>
      </w:pPr>
    </w:p>
    <w:p w:rsidR="008C5F9D" w:rsidRDefault="008C5F9D" w:rsidP="008C5F9D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Программа </w:t>
      </w:r>
    </w:p>
    <w:p w:rsidR="008C5F9D" w:rsidRDefault="008C5F9D" w:rsidP="008C5F9D">
      <w:pPr>
        <w:jc w:val="center"/>
        <w:rPr>
          <w:rFonts w:eastAsia="Calibri"/>
          <w:b/>
          <w:lang w:eastAsia="en-US"/>
        </w:rPr>
      </w:pPr>
    </w:p>
    <w:p w:rsidR="008C5F9D" w:rsidRDefault="008C5F9D" w:rsidP="008C5F9D">
      <w:pPr>
        <w:jc w:val="center"/>
        <w:rPr>
          <w:b/>
        </w:rPr>
      </w:pPr>
      <w:r>
        <w:rPr>
          <w:rFonts w:eastAsia="Calibri"/>
          <w:b/>
          <w:lang w:eastAsia="en-US"/>
        </w:rPr>
        <w:t xml:space="preserve">профилактики рисков причинения вреда (ущерба) охраняемым законом ценностям при осуществлении </w:t>
      </w:r>
      <w:r>
        <w:rPr>
          <w:b/>
          <w:bCs/>
          <w:color w:val="000000"/>
        </w:rPr>
        <w:t>муниципального жилищного контроля</w:t>
      </w:r>
      <w:r>
        <w:rPr>
          <w:rFonts w:eastAsia="Calibri"/>
          <w:b/>
          <w:lang w:eastAsia="en-US"/>
        </w:rPr>
        <w:t xml:space="preserve"> в </w:t>
      </w:r>
      <w:r>
        <w:rPr>
          <w:b/>
        </w:rPr>
        <w:t xml:space="preserve">Баратаевском сельсовете Болотнинского района Новосибирской области </w:t>
      </w:r>
    </w:p>
    <w:p w:rsidR="008C5F9D" w:rsidRDefault="008C5F9D" w:rsidP="008C5F9D">
      <w:pPr>
        <w:jc w:val="center"/>
        <w:rPr>
          <w:rFonts w:eastAsia="Calibri"/>
          <w:i/>
          <w:lang w:eastAsia="en-US"/>
        </w:rPr>
      </w:pPr>
      <w:r>
        <w:rPr>
          <w:b/>
        </w:rPr>
        <w:t xml:space="preserve">на </w:t>
      </w:r>
      <w:r w:rsidR="008D4846">
        <w:rPr>
          <w:b/>
        </w:rPr>
        <w:t>2024</w:t>
      </w:r>
      <w:r>
        <w:rPr>
          <w:b/>
        </w:rPr>
        <w:t xml:space="preserve"> год</w:t>
      </w:r>
    </w:p>
    <w:p w:rsidR="008C5F9D" w:rsidRDefault="008C5F9D" w:rsidP="008C5F9D">
      <w:pPr>
        <w:jc w:val="both"/>
        <w:rPr>
          <w:rFonts w:eastAsia="Calibri"/>
          <w:b/>
          <w:lang w:eastAsia="en-US"/>
        </w:rPr>
      </w:pPr>
    </w:p>
    <w:p w:rsidR="008C5F9D" w:rsidRDefault="008C5F9D" w:rsidP="008C5F9D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Настоящая программа профилактики рисков причинения вреда (ущерба) охраняемым законом ценностям при осуществлении </w:t>
      </w:r>
      <w:r>
        <w:rPr>
          <w:bCs/>
          <w:color w:val="000000"/>
        </w:rPr>
        <w:t>муниципального жилищного контроля</w:t>
      </w:r>
      <w:r>
        <w:rPr>
          <w:rFonts w:eastAsia="Calibri"/>
          <w:lang w:eastAsia="en-US"/>
        </w:rPr>
        <w:t xml:space="preserve"> (далее - Программа), </w:t>
      </w:r>
      <w:r>
        <w:t xml:space="preserve">разработана в целях  стимулирования добросовестного соблюдения обязательных требований организациями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соблюдения, </w:t>
      </w:r>
      <w:r>
        <w:rPr>
          <w:rFonts w:eastAsia="Calibri"/>
          <w:lang w:eastAsia="en-US"/>
        </w:rPr>
        <w:t xml:space="preserve">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</w:t>
      </w:r>
      <w:r>
        <w:rPr>
          <w:bCs/>
          <w:color w:val="000000"/>
        </w:rPr>
        <w:t>муниципального жилищного контроля</w:t>
      </w:r>
      <w:r>
        <w:rPr>
          <w:rFonts w:eastAsia="Calibri"/>
          <w:lang w:eastAsia="en-US"/>
        </w:rPr>
        <w:t xml:space="preserve"> (далее – муниципальный контроль).</w:t>
      </w:r>
    </w:p>
    <w:p w:rsidR="008C5F9D" w:rsidRDefault="008C5F9D" w:rsidP="008C5F9D">
      <w:pPr>
        <w:autoSpaceDE w:val="0"/>
        <w:autoSpaceDN w:val="0"/>
        <w:adjustRightInd w:val="0"/>
        <w:ind w:firstLine="540"/>
        <w:jc w:val="both"/>
      </w:pPr>
      <w:r>
        <w:t xml:space="preserve">Настоящая Программа разработана и подлежит исполнению администрацией </w:t>
      </w:r>
      <w:r>
        <w:rPr>
          <w:rStyle w:val="a6"/>
          <w:i w:val="0"/>
        </w:rPr>
        <w:t>Баратаевского сельсовета Болотнинского района Новосибирской области</w:t>
      </w:r>
      <w:r>
        <w:t xml:space="preserve"> (далее – администрация сельского поселения).</w:t>
      </w:r>
    </w:p>
    <w:p w:rsidR="008C5F9D" w:rsidRDefault="008C5F9D" w:rsidP="008C5F9D">
      <w:pPr>
        <w:ind w:firstLine="709"/>
        <w:jc w:val="both"/>
        <w:rPr>
          <w:rFonts w:eastAsia="Calibri"/>
          <w:lang w:eastAsia="en-US"/>
        </w:rPr>
      </w:pPr>
    </w:p>
    <w:p w:rsidR="008C5F9D" w:rsidRDefault="008C5F9D" w:rsidP="008C5F9D">
      <w:pPr>
        <w:ind w:firstLine="708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1. Анализ текущего состояния осуществления муниципального контроля, описание текущего развития профилактической деятельности администрации </w:t>
      </w:r>
      <w:r>
        <w:rPr>
          <w:b/>
          <w:bCs/>
        </w:rPr>
        <w:t>Баратаевского сельсовета</w:t>
      </w:r>
      <w:r>
        <w:rPr>
          <w:b/>
        </w:rPr>
        <w:t xml:space="preserve"> Болотнинского района Новосибирской области</w:t>
      </w:r>
      <w:r>
        <w:rPr>
          <w:rFonts w:eastAsia="Calibri"/>
          <w:b/>
          <w:lang w:eastAsia="en-US"/>
        </w:rPr>
        <w:t>, характеристика проблем, на решение которых направлена Программа</w:t>
      </w:r>
    </w:p>
    <w:p w:rsidR="008C5F9D" w:rsidRDefault="008C5F9D" w:rsidP="008C5F9D">
      <w:pPr>
        <w:ind w:firstLine="708"/>
        <w:jc w:val="center"/>
        <w:rPr>
          <w:rFonts w:eastAsia="Calibri"/>
          <w:b/>
          <w:lang w:eastAsia="en-US"/>
        </w:rPr>
      </w:pPr>
    </w:p>
    <w:p w:rsidR="008C5F9D" w:rsidRDefault="008C5F9D" w:rsidP="008C5F9D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Объектами при осуществлении муниципального жилищного контроля являются: </w:t>
      </w:r>
    </w:p>
    <w:p w:rsidR="008C5F9D" w:rsidRDefault="008C5F9D" w:rsidP="008C5F9D">
      <w:pPr>
        <w:jc w:val="both"/>
      </w:pPr>
      <w:r>
        <w:t xml:space="preserve"> </w:t>
      </w:r>
      <w:r>
        <w:tab/>
        <w:t xml:space="preserve">1) деятельность, действия (бездействие) контролируемых лиц, в рамках которых должны соблюдаться обязательные требования, </w:t>
      </w:r>
      <w:bookmarkStart w:id="3" w:name="_Hlk77763353"/>
      <w:bookmarkStart w:id="4" w:name="_Hlk77763765"/>
      <w:r>
        <w:t>в том числе предъявляемые к контролируемым лицам, осуществляющим деятельность, действия (бездействие)</w:t>
      </w:r>
      <w:bookmarkEnd w:id="3"/>
      <w:r>
        <w:t>;</w:t>
      </w:r>
      <w:bookmarkEnd w:id="4"/>
    </w:p>
    <w:p w:rsidR="008C5F9D" w:rsidRDefault="008C5F9D" w:rsidP="008C5F9D">
      <w:pPr>
        <w:jc w:val="both"/>
      </w:pPr>
      <w:r>
        <w:t xml:space="preserve"> </w:t>
      </w:r>
      <w:r>
        <w:tab/>
        <w:t>2) результаты деятельности контролируемых лиц, в том числе продукция (товары), работы и услуги, к которым предъявляются обязательные требования;</w:t>
      </w:r>
    </w:p>
    <w:p w:rsidR="008C5F9D" w:rsidRDefault="008C5F9D" w:rsidP="008C5F9D">
      <w:pPr>
        <w:jc w:val="both"/>
      </w:pPr>
      <w:r>
        <w:t xml:space="preserve"> </w:t>
      </w:r>
      <w:r>
        <w:tab/>
        <w:t>3) жилые помещения муниципального жилищного фонда, общее имущество в многоквартирных домах, в которых есть жилые помещения муниципального жилищного фонда, и другие объекты, к которым предъявляются обязательные требования.</w:t>
      </w:r>
    </w:p>
    <w:p w:rsidR="008C5F9D" w:rsidRDefault="008C5F9D" w:rsidP="008C5F9D">
      <w:pPr>
        <w:ind w:firstLine="708"/>
        <w:jc w:val="both"/>
        <w:rPr>
          <w:rFonts w:eastAsia="Calibri"/>
          <w:i/>
          <w:lang w:eastAsia="en-US"/>
        </w:rPr>
      </w:pPr>
      <w:r>
        <w:rPr>
          <w:rFonts w:eastAsia="Calibri"/>
          <w:lang w:eastAsia="en-US"/>
        </w:rPr>
        <w:t xml:space="preserve">Контролируемыми лицами при осуществлении муниципального контроля являются </w:t>
      </w:r>
      <w:r>
        <w:rPr>
          <w:color w:val="000000"/>
        </w:rPr>
        <w:t>юридические лица, индивидуальные предприниматели и граждане</w:t>
      </w:r>
      <w:r>
        <w:rPr>
          <w:rFonts w:eastAsia="Calibri"/>
          <w:lang w:eastAsia="en-US"/>
        </w:rPr>
        <w:t>.</w:t>
      </w:r>
    </w:p>
    <w:p w:rsidR="008C5F9D" w:rsidRDefault="008C5F9D" w:rsidP="008C5F9D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Главной задачей администрации </w:t>
      </w:r>
      <w:r>
        <w:rPr>
          <w:bCs/>
        </w:rPr>
        <w:t>сельского поселения</w:t>
      </w:r>
      <w:r>
        <w:rPr>
          <w:rFonts w:eastAsia="Calibri"/>
          <w:lang w:eastAsia="en-US"/>
        </w:rPr>
        <w:t xml:space="preserve"> при осуществлении муниципального контроля является переориентация контрольной деятельности на объекты повышенного риска и усиление профилактической работы в отношении всех объектов контроля, обеспечивая приоритет проведения профилактики.</w:t>
      </w:r>
    </w:p>
    <w:p w:rsidR="008C5F9D" w:rsidRDefault="008C5F9D" w:rsidP="008C5F9D">
      <w:pPr>
        <w:ind w:firstLine="709"/>
        <w:jc w:val="both"/>
        <w:rPr>
          <w:rFonts w:eastAsia="Calibri"/>
          <w:lang w:eastAsia="en-US"/>
        </w:rPr>
      </w:pPr>
      <w:r>
        <w:t>Администрацией сельс</w:t>
      </w:r>
      <w:r w:rsidR="008D4846">
        <w:t>кого поселения за 9 месяцев 2023</w:t>
      </w:r>
      <w: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8C5F9D" w:rsidRDefault="008C5F9D" w:rsidP="008C5F9D">
      <w:pPr>
        <w:ind w:firstLine="567"/>
        <w:jc w:val="both"/>
      </w:pPr>
      <w:r>
        <w:t>В рамках профилактики</w:t>
      </w:r>
      <w:r>
        <w:rPr>
          <w:rFonts w:eastAsia="Calibri"/>
          <w:lang w:eastAsia="en-US"/>
        </w:rPr>
        <w:t xml:space="preserve"> рисков причинения вреда (ущерба) охраняемым законом ценностям</w:t>
      </w:r>
      <w:r w:rsidR="008D4846">
        <w:t xml:space="preserve"> администрацией в 2023</w:t>
      </w:r>
      <w:r>
        <w:t xml:space="preserve"> году осуществляются следующие мероприятия:</w:t>
      </w:r>
    </w:p>
    <w:p w:rsidR="008C5F9D" w:rsidRDefault="008C5F9D" w:rsidP="008C5F9D">
      <w:pPr>
        <w:ind w:firstLine="567"/>
        <w:jc w:val="both"/>
      </w:pPr>
      <w:r>
        <w:t>1) размещение на официальном сайте администрации сельского поселения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</w:t>
      </w:r>
      <w:r w:rsidR="00933A88">
        <w:t xml:space="preserve">дметом </w:t>
      </w:r>
      <w:r w:rsidR="00933A88">
        <w:lastRenderedPageBreak/>
        <w:t xml:space="preserve">муниципального контроля, </w:t>
      </w:r>
      <w:r>
        <w:t>а также</w:t>
      </w:r>
      <w:r w:rsidR="00933A88">
        <w:t xml:space="preserve"> текстов </w:t>
      </w:r>
      <w:r>
        <w:t>соответствующих нормативных правовых актов;</w:t>
      </w:r>
    </w:p>
    <w:p w:rsidR="008C5F9D" w:rsidRDefault="008C5F9D" w:rsidP="008C5F9D">
      <w:pPr>
        <w:ind w:firstLine="567"/>
        <w:jc w:val="both"/>
      </w:pPr>
      <w:r>
        <w:t>2) 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</w:t>
      </w:r>
    </w:p>
    <w:p w:rsidR="008C5F9D" w:rsidRDefault="008C5F9D" w:rsidP="008C5F9D">
      <w:pPr>
        <w:ind w:firstLine="567"/>
        <w:jc w:val="both"/>
      </w:pPr>
      <w:r>
        <w:t>3) обеспечение регулярного обобщения практики осуществления муниципального контроля и размещение на официальном интернет-сайте администрации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FB71A2" w:rsidRDefault="008C5F9D" w:rsidP="00FB71A2">
      <w:pPr>
        <w:ind w:firstLine="567"/>
        <w:jc w:val="both"/>
        <w:rPr>
          <w:color w:val="FF0000"/>
        </w:rPr>
      </w:pPr>
      <w:r>
        <w:t>4</w:t>
      </w:r>
      <w:r w:rsidR="00FB71A2">
        <w:t xml:space="preserve">) </w:t>
      </w:r>
      <w:r w:rsidR="00FB71A2">
        <w:rPr>
          <w:color w:val="22272F"/>
          <w:shd w:val="clear" w:color="auto" w:fill="FFFFFF"/>
        </w:rPr>
        <w:t>выдача  после оформления акта контрольного (надзорного) мероприятия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ценностям, а также других мероприятий, предусмотренных федеральным законом о виде контроля»</w:t>
      </w:r>
    </w:p>
    <w:p w:rsidR="008C5F9D" w:rsidRDefault="008C5F9D" w:rsidP="008C5F9D">
      <w:pPr>
        <w:ind w:firstLine="567"/>
        <w:jc w:val="both"/>
      </w:pPr>
    </w:p>
    <w:p w:rsidR="008C5F9D" w:rsidRDefault="00933A88" w:rsidP="008C5F9D">
      <w:pPr>
        <w:tabs>
          <w:tab w:val="left" w:pos="851"/>
        </w:tabs>
        <w:ind w:firstLine="567"/>
        <w:jc w:val="both"/>
      </w:pPr>
      <w:r>
        <w:t>За 9</w:t>
      </w:r>
      <w:r w:rsidR="008D4846">
        <w:t xml:space="preserve"> месяцев 2023 </w:t>
      </w:r>
      <w:r w:rsidR="008C5F9D">
        <w:t>года администрацией выдано 0 предостережений о недопустимости нарушения обязательных требований.</w:t>
      </w:r>
    </w:p>
    <w:p w:rsidR="008C5F9D" w:rsidRDefault="008C5F9D" w:rsidP="008C5F9D">
      <w:pPr>
        <w:jc w:val="both"/>
      </w:pPr>
    </w:p>
    <w:p w:rsidR="008C5F9D" w:rsidRDefault="008C5F9D" w:rsidP="008C5F9D">
      <w:pPr>
        <w:ind w:firstLine="709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2.</w:t>
      </w:r>
      <w:r>
        <w:rPr>
          <w:b/>
        </w:rPr>
        <w:t xml:space="preserve"> </w:t>
      </w:r>
      <w:r>
        <w:rPr>
          <w:rFonts w:eastAsia="Calibri"/>
          <w:b/>
          <w:lang w:eastAsia="en-US"/>
        </w:rPr>
        <w:t>Цели и задачи реализации Программы</w:t>
      </w:r>
    </w:p>
    <w:p w:rsidR="008C5F9D" w:rsidRDefault="008C5F9D" w:rsidP="008C5F9D">
      <w:pPr>
        <w:ind w:firstLine="709"/>
        <w:jc w:val="center"/>
        <w:rPr>
          <w:rFonts w:eastAsia="Calibri"/>
          <w:lang w:eastAsia="en-US"/>
        </w:rPr>
      </w:pPr>
    </w:p>
    <w:p w:rsidR="008C5F9D" w:rsidRDefault="008C5F9D" w:rsidP="008C5F9D">
      <w:pPr>
        <w:jc w:val="both"/>
      </w:pPr>
      <w:r>
        <w:rPr>
          <w:rFonts w:eastAsia="Calibri"/>
          <w:lang w:eastAsia="en-US"/>
        </w:rPr>
        <w:t xml:space="preserve">1. </w:t>
      </w:r>
      <w:r>
        <w:t>Целями профилактической работы являются:</w:t>
      </w:r>
    </w:p>
    <w:p w:rsidR="008C5F9D" w:rsidRDefault="008C5F9D" w:rsidP="008C5F9D">
      <w:pPr>
        <w:ind w:firstLine="567"/>
        <w:jc w:val="both"/>
      </w:pPr>
      <w:r>
        <w:t xml:space="preserve">- стимулирование добросовестного соблюдения обязательных требований всеми контролируемыми лицами; </w:t>
      </w:r>
    </w:p>
    <w:p w:rsidR="008C5F9D" w:rsidRDefault="008C5F9D" w:rsidP="008C5F9D">
      <w:pPr>
        <w:ind w:firstLine="567"/>
        <w:jc w:val="both"/>
      </w:pPr>
      <w:r>
        <w:t xml:space="preserve"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8C5F9D" w:rsidRDefault="008C5F9D" w:rsidP="008C5F9D">
      <w:pPr>
        <w:ind w:firstLine="567"/>
        <w:jc w:val="both"/>
      </w:pPr>
      <w:r>
        <w:t>-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8C5F9D" w:rsidRDefault="008C5F9D" w:rsidP="008C5F9D">
      <w:pPr>
        <w:ind w:firstLine="567"/>
        <w:jc w:val="both"/>
      </w:pPr>
      <w:r>
        <w:t>-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8C5F9D" w:rsidRDefault="008C5F9D" w:rsidP="008C5F9D">
      <w:pPr>
        <w:ind w:firstLine="567"/>
        <w:jc w:val="both"/>
      </w:pPr>
      <w:r>
        <w:t>- снижение административной нагрузки на контролируемых лиц;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t>- снижение размера ущерба, причиняемого охраняемым законом ценностям;</w:t>
      </w:r>
      <w:r>
        <w:rPr>
          <w:rFonts w:eastAsia="Calibri"/>
        </w:rPr>
        <w:t xml:space="preserve"> 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rPr>
          <w:rFonts w:eastAsia="Calibri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rPr>
          <w:rFonts w:eastAsia="Calibri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rPr>
          <w:rFonts w:eastAsia="Calibri"/>
        </w:rPr>
        <w:t>- повышение прозрачности системы контрольно-надзорной деятельности.</w:t>
      </w:r>
    </w:p>
    <w:p w:rsidR="008C5F9D" w:rsidRDefault="008C5F9D" w:rsidP="008C5F9D">
      <w:pPr>
        <w:jc w:val="both"/>
        <w:rPr>
          <w:rFonts w:eastAsia="Calibri"/>
        </w:rPr>
      </w:pPr>
      <w:r>
        <w:rPr>
          <w:rFonts w:eastAsia="Calibri"/>
          <w:lang w:eastAsia="en-US"/>
        </w:rPr>
        <w:t xml:space="preserve">2. </w:t>
      </w:r>
      <w:r>
        <w:t>Задачами профилактической работы являются: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rPr>
          <w:rFonts w:eastAsia="Calibri"/>
        </w:rPr>
        <w:t xml:space="preserve">- </w:t>
      </w:r>
      <w:r>
        <w:t>укрепление системы профилактики нарушений обязательных требований</w:t>
      </w:r>
      <w:r>
        <w:rPr>
          <w:rFonts w:eastAsia="Calibri"/>
        </w:rPr>
        <w:t>;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rPr>
          <w:rFonts w:eastAsia="Calibri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rPr>
          <w:rFonts w:eastAsia="Calibri"/>
        </w:rPr>
        <w:t>- оценка состояния подконтрольной среды и установление зависимости видов, форм и интенсивности профилактических мероприятий от присвоенных контролируемым лицам категорий риска;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rPr>
          <w:rFonts w:eastAsia="Calibri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rPr>
          <w:rFonts w:eastAsia="Calibri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rPr>
          <w:rFonts w:eastAsia="Calibri"/>
        </w:rPr>
        <w:lastRenderedPageBreak/>
        <w:t>- формирование единого понимания обязательных требований у всех участников контрольно-надзорной деятельности;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rPr>
          <w:rFonts w:eastAsia="Calibri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8C5F9D" w:rsidRDefault="008C5F9D" w:rsidP="008C5F9D">
      <w:pPr>
        <w:ind w:firstLine="567"/>
        <w:jc w:val="both"/>
        <w:rPr>
          <w:rFonts w:eastAsia="Calibri"/>
        </w:rPr>
      </w:pPr>
      <w:r>
        <w:rPr>
          <w:rFonts w:eastAsia="Calibri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8C5F9D" w:rsidRDefault="008C5F9D" w:rsidP="008C5F9D">
      <w:pPr>
        <w:jc w:val="center"/>
        <w:rPr>
          <w:b/>
          <w:bCs/>
        </w:rPr>
      </w:pPr>
    </w:p>
    <w:p w:rsidR="008C5F9D" w:rsidRDefault="008C5F9D" w:rsidP="008C5F9D">
      <w:pPr>
        <w:jc w:val="center"/>
        <w:rPr>
          <w:b/>
          <w:bCs/>
        </w:rPr>
      </w:pPr>
      <w:r>
        <w:rPr>
          <w:b/>
          <w:bCs/>
        </w:rPr>
        <w:t>3. Перечень профилактических мероприятий, сроки</w:t>
      </w:r>
    </w:p>
    <w:p w:rsidR="008C5F9D" w:rsidRDefault="008C5F9D" w:rsidP="008C5F9D">
      <w:pPr>
        <w:ind w:firstLine="567"/>
        <w:jc w:val="center"/>
        <w:rPr>
          <w:b/>
          <w:bCs/>
        </w:rPr>
      </w:pPr>
      <w:r>
        <w:rPr>
          <w:b/>
          <w:bCs/>
        </w:rPr>
        <w:t>(периодичность) их проведения</w:t>
      </w:r>
    </w:p>
    <w:p w:rsidR="008C5F9D" w:rsidRDefault="008C5F9D" w:rsidP="008C5F9D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8C5F9D" w:rsidRDefault="008C5F9D" w:rsidP="008C5F9D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В соответствии с Положением 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о муниципальном жилищном контроле в </w:t>
      </w:r>
      <w:r>
        <w:rPr>
          <w:rFonts w:ascii="Times New Roman" w:hAnsi="Times New Roman"/>
          <w:sz w:val="24"/>
          <w:szCs w:val="24"/>
        </w:rPr>
        <w:t xml:space="preserve">Баратаевском сельсовете Болотнинского района Новосибирской области, проводятся следующие профилактические мероприятия: </w:t>
      </w:r>
    </w:p>
    <w:p w:rsidR="008C5F9D" w:rsidRDefault="008C5F9D" w:rsidP="008C5F9D">
      <w:pPr>
        <w:pStyle w:val="a5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4677"/>
        <w:gridCol w:w="2268"/>
        <w:gridCol w:w="2531"/>
      </w:tblGrid>
      <w:tr w:rsidR="008C5F9D" w:rsidTr="008C5F9D">
        <w:trPr>
          <w:trHeight w:hRule="exact" w:val="62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C5F9D" w:rsidRDefault="008C5F9D">
            <w:pPr>
              <w:jc w:val="center"/>
              <w:rPr>
                <w:b/>
              </w:rPr>
            </w:pPr>
            <w:r>
              <w:rPr>
                <w:b/>
              </w:rPr>
              <w:t>№  п/п</w:t>
            </w:r>
          </w:p>
          <w:p w:rsidR="008C5F9D" w:rsidRDefault="008C5F9D">
            <w:pPr>
              <w:jc w:val="center"/>
              <w:rPr>
                <w:b/>
              </w:rPr>
            </w:pPr>
          </w:p>
          <w:p w:rsidR="008C5F9D" w:rsidRDefault="008C5F9D">
            <w:pPr>
              <w:jc w:val="center"/>
              <w:rPr>
                <w:b/>
              </w:rPr>
            </w:pPr>
          </w:p>
          <w:p w:rsidR="008C5F9D" w:rsidRDefault="008C5F9D">
            <w:pPr>
              <w:jc w:val="center"/>
              <w:rPr>
                <w:b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C5F9D" w:rsidRDefault="008C5F9D">
            <w:pPr>
              <w:ind w:firstLine="567"/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  <w:p w:rsidR="008C5F9D" w:rsidRDefault="008C5F9D">
            <w:pPr>
              <w:ind w:firstLine="567"/>
              <w:jc w:val="center"/>
              <w:rPr>
                <w:b/>
              </w:rPr>
            </w:pPr>
            <w:r>
              <w:rPr>
                <w:b/>
              </w:rPr>
              <w:t>мероприятия</w:t>
            </w:r>
          </w:p>
          <w:p w:rsidR="008C5F9D" w:rsidRDefault="008C5F9D">
            <w:pPr>
              <w:ind w:firstLine="567"/>
              <w:jc w:val="center"/>
              <w:rPr>
                <w:b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C5F9D" w:rsidRDefault="008C5F9D">
            <w:pPr>
              <w:jc w:val="center"/>
              <w:rPr>
                <w:b/>
              </w:rPr>
            </w:pPr>
            <w:r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C5F9D" w:rsidRDefault="008C5F9D">
            <w:pPr>
              <w:jc w:val="center"/>
              <w:rPr>
                <w:b/>
              </w:rPr>
            </w:pPr>
            <w:r>
              <w:rPr>
                <w:b/>
              </w:rPr>
              <w:t>Ответственное должностное лицо</w:t>
            </w:r>
          </w:p>
        </w:tc>
      </w:tr>
      <w:tr w:rsidR="008C5F9D" w:rsidTr="008C5F9D">
        <w:trPr>
          <w:trHeight w:hRule="exact" w:val="2511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C5F9D" w:rsidRDefault="008C5F9D">
            <w:pPr>
              <w:jc w:val="center"/>
            </w:pPr>
            <w:r>
              <w:t>1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C5F9D" w:rsidRDefault="008C5F9D">
            <w:pPr>
              <w:pStyle w:val="ConsPlusNormal0"/>
              <w:ind w:right="131" w:firstLine="1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Информирование</w:t>
            </w:r>
          </w:p>
          <w:p w:rsidR="008C5F9D" w:rsidRDefault="008C5F9D">
            <w:pPr>
              <w:pStyle w:val="ConsPlusNormal0"/>
              <w:ind w:right="131" w:firstLine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Информирование осуществляется администрацией сельского поселения по вопросам соблюдения обязательных требований посредством размещения соответствующих сведений на официальном сайте администрации сельского поселения и в муниципальной газете «Бюллетене органов местного  </w:t>
            </w:r>
          </w:p>
          <w:p w:rsidR="008C5F9D" w:rsidRDefault="008C5F9D">
            <w:pPr>
              <w:pStyle w:val="ConsPlusNormal0"/>
              <w:ind w:right="131" w:firstLine="119"/>
              <w:rPr>
                <w:sz w:val="24"/>
                <w:szCs w:val="24"/>
              </w:rPr>
            </w:pPr>
          </w:p>
          <w:p w:rsidR="008C5F9D" w:rsidRDefault="008C5F9D">
            <w:pPr>
              <w:pStyle w:val="ConsPlusNormal0"/>
              <w:ind w:right="131" w:firstLine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местного </w:t>
            </w:r>
          </w:p>
          <w:p w:rsidR="008C5F9D" w:rsidRDefault="008C5F9D">
            <w:pPr>
              <w:pStyle w:val="ConsPlusNormal0"/>
              <w:ind w:right="131" w:firstLine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8C5F9D" w:rsidRDefault="008C5F9D">
            <w:pPr>
              <w:pStyle w:val="ConsPlusNormal0"/>
              <w:jc w:val="both"/>
              <w:rPr>
                <w:sz w:val="24"/>
                <w:szCs w:val="24"/>
              </w:rPr>
            </w:pPr>
          </w:p>
          <w:p w:rsidR="008C5F9D" w:rsidRDefault="008C5F9D">
            <w:pPr>
              <w:ind w:firstLine="567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C5F9D" w:rsidRDefault="008C5F9D">
            <w:pPr>
              <w:jc w:val="center"/>
            </w:pPr>
            <w: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C5F9D" w:rsidRDefault="008C5F9D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Специалист администрации</w:t>
            </w:r>
            <w:r>
              <w:t xml:space="preserve"> сельского поселения</w:t>
            </w:r>
            <w:r>
              <w:rPr>
                <w:rFonts w:eastAsia="Calibri"/>
                <w:lang w:eastAsia="en-US"/>
              </w:rPr>
              <w:t xml:space="preserve">, к должностным обязанностям которого относится осуществление муниципального контроля  </w:t>
            </w:r>
          </w:p>
          <w:p w:rsidR="008C5F9D" w:rsidRDefault="008C5F9D"/>
        </w:tc>
      </w:tr>
      <w:tr w:rsidR="008C5F9D" w:rsidTr="00933A88">
        <w:trPr>
          <w:trHeight w:hRule="exact" w:val="5626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C5F9D" w:rsidRDefault="008C5F9D">
            <w:pPr>
              <w:jc w:val="center"/>
            </w:pPr>
            <w:r>
              <w:t>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C5F9D" w:rsidRDefault="008C5F9D">
            <w:pPr>
              <w:pStyle w:val="ConsPlusNormal0"/>
              <w:ind w:right="131" w:firstLine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Обобщение правоприменительной практики</w:t>
            </w:r>
          </w:p>
          <w:p w:rsidR="008C5F9D" w:rsidRDefault="008C5F9D">
            <w:pPr>
              <w:pStyle w:val="ConsPlusNormal0"/>
              <w:ind w:right="1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Обобщение правоприменительной практики осуществляется администрацией сельского поселения посредством сбора и анализа данных о проведенных контрольных мероприятиях и их результатах.</w:t>
            </w:r>
          </w:p>
          <w:p w:rsidR="008C5F9D" w:rsidRDefault="008C5F9D">
            <w:pPr>
              <w:pStyle w:val="ConsPlusNormal0"/>
              <w:ind w:right="131" w:firstLine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итогам обобщения правоприменительной практики администрация сельского поселения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8C5F9D" w:rsidRDefault="008C5F9D">
            <w:pPr>
              <w:pStyle w:val="ConsPlusNormal0"/>
              <w:ind w:firstLine="567"/>
              <w:jc w:val="both"/>
              <w:rPr>
                <w:sz w:val="24"/>
                <w:szCs w:val="24"/>
              </w:rPr>
            </w:pPr>
          </w:p>
          <w:p w:rsidR="008C5F9D" w:rsidRDefault="008C5F9D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C5F9D" w:rsidRDefault="008C5F9D">
            <w:pPr>
              <w:pStyle w:val="HTM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ежегодно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 1 июля</w:t>
            </w:r>
            <w:r>
              <w:rPr>
                <w:rFonts w:ascii="Times New Roman" w:hAnsi="Times New Roman"/>
                <w:sz w:val="24"/>
                <w:szCs w:val="24"/>
              </w:rPr>
              <w:t>, следующего за годом обобщения правоприменительной практики.</w:t>
            </w:r>
          </w:p>
          <w:p w:rsidR="008C5F9D" w:rsidRDefault="008C5F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lang w:val="x-none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C5F9D" w:rsidRDefault="008C5F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rFonts w:eastAsia="Calibri"/>
                <w:lang w:eastAsia="en-US"/>
              </w:rPr>
              <w:t>Специалист администрации</w:t>
            </w:r>
            <w:r>
              <w:t xml:space="preserve"> сельского поселения</w:t>
            </w:r>
            <w:r>
              <w:rPr>
                <w:rFonts w:eastAsia="Calibri"/>
                <w:lang w:eastAsia="en-US"/>
              </w:rPr>
              <w:t xml:space="preserve">, к должностным обязанностям которого относится осуществление муниципального контроля  </w:t>
            </w:r>
          </w:p>
        </w:tc>
      </w:tr>
      <w:tr w:rsidR="008C5F9D" w:rsidTr="00933A88">
        <w:trPr>
          <w:trHeight w:hRule="exact" w:val="4121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C5F9D" w:rsidRDefault="008C5F9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ourier New"/>
                <w:color w:val="000000"/>
              </w:rPr>
            </w:pPr>
            <w:r>
              <w:rPr>
                <w:rFonts w:eastAsia="Courier New"/>
                <w:color w:val="000000"/>
              </w:rPr>
              <w:lastRenderedPageBreak/>
              <w:t>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C5F9D" w:rsidRDefault="008C5F9D">
            <w:pPr>
              <w:pStyle w:val="ConsPlusNormal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31" w:firstLine="119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Объявление предостережения</w:t>
            </w:r>
          </w:p>
          <w:p w:rsidR="008C5F9D" w:rsidRDefault="008C5F9D">
            <w:pPr>
              <w:pStyle w:val="ConsPlusNormal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сельского поселения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8C5F9D" w:rsidRDefault="008C5F9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7" w:lineRule="exact"/>
              <w:ind w:right="131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C5F9D" w:rsidRDefault="008C5F9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ourier New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C5F9D" w:rsidRDefault="008C5F9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ourier New"/>
                <w:color w:val="000000"/>
              </w:rPr>
            </w:pPr>
            <w:r>
              <w:rPr>
                <w:rFonts w:eastAsia="Calibri"/>
                <w:lang w:eastAsia="en-US"/>
              </w:rPr>
              <w:t>Специалист администрации</w:t>
            </w:r>
            <w:r>
              <w:t xml:space="preserve"> сельского поселения</w:t>
            </w:r>
            <w:r>
              <w:rPr>
                <w:rFonts w:eastAsia="Calibri"/>
                <w:lang w:eastAsia="en-US"/>
              </w:rPr>
              <w:t xml:space="preserve">, к должностным обязанностям которого относится осуществление муниципального контроля  </w:t>
            </w:r>
          </w:p>
        </w:tc>
      </w:tr>
      <w:tr w:rsidR="008C5F9D" w:rsidTr="008C5F9D">
        <w:trPr>
          <w:trHeight w:hRule="exact" w:val="2679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C5F9D" w:rsidRDefault="008C5F9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30" w:lineRule="exact"/>
              <w:jc w:val="center"/>
            </w:pPr>
            <w:r>
              <w:t>4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C5F9D" w:rsidRDefault="008C5F9D">
            <w:pPr>
              <w:pStyle w:val="ConsPlusNormal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31" w:firstLine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Консультирование.</w:t>
            </w:r>
          </w:p>
          <w:p w:rsidR="008C5F9D" w:rsidRDefault="008C5F9D">
            <w:pPr>
              <w:pStyle w:val="ConsPlusNormal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31" w:firstLine="119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C5F9D" w:rsidRDefault="008C5F9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30" w:lineRule="exact"/>
              <w:jc w:val="center"/>
            </w:pPr>
            <w: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C5F9D" w:rsidRDefault="008C5F9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rFonts w:eastAsia="Calibri"/>
                <w:lang w:eastAsia="en-US"/>
              </w:rPr>
              <w:t>Специалист администрации</w:t>
            </w:r>
            <w:r>
              <w:t xml:space="preserve"> сельского поселения</w:t>
            </w:r>
            <w:r>
              <w:rPr>
                <w:rFonts w:eastAsia="Calibri"/>
                <w:lang w:eastAsia="en-US"/>
              </w:rPr>
              <w:t xml:space="preserve">, к должностным обязанностям которого относится осуществление муниципального контроля  </w:t>
            </w:r>
          </w:p>
        </w:tc>
      </w:tr>
      <w:tr w:rsidR="008C5F9D" w:rsidTr="008C5F9D">
        <w:trPr>
          <w:trHeight w:hRule="exact" w:val="3566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C5F9D" w:rsidRDefault="008C5F9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30" w:lineRule="exact"/>
              <w:jc w:val="center"/>
            </w:pPr>
            <w:r>
              <w:t>5</w:t>
            </w:r>
          </w:p>
          <w:p w:rsidR="008C5F9D" w:rsidRDefault="008C5F9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30" w:lineRule="exact"/>
              <w:jc w:val="center"/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C5F9D" w:rsidRDefault="008C5F9D">
            <w:pPr>
              <w:pStyle w:val="ConsPlusNormal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31" w:firstLine="1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C5F9D" w:rsidRDefault="008C5F9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Один раз в квартал</w:t>
            </w:r>
          </w:p>
          <w:p w:rsidR="008C5F9D" w:rsidRDefault="008C5F9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</w:p>
          <w:p w:rsidR="008C5F9D" w:rsidRDefault="008C5F9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</w:p>
          <w:p w:rsidR="008C5F9D" w:rsidRDefault="008C5F9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30" w:lineRule="exact"/>
              <w:jc w:val="center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C5F9D" w:rsidRDefault="008C5F9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Специалист администрации</w:t>
            </w:r>
            <w:r>
              <w:t xml:space="preserve"> сельского поселения</w:t>
            </w:r>
            <w:r>
              <w:rPr>
                <w:rFonts w:eastAsia="Calibri"/>
                <w:lang w:eastAsia="en-US"/>
              </w:rPr>
              <w:t xml:space="preserve">, к должностным обязанностям которого относится осуществление муниципального контроля  относится осуществление муниципального контроля  </w:t>
            </w:r>
          </w:p>
        </w:tc>
      </w:tr>
    </w:tbl>
    <w:p w:rsidR="008C5F9D" w:rsidRDefault="008C5F9D" w:rsidP="008C5F9D">
      <w:pPr>
        <w:jc w:val="both"/>
        <w:rPr>
          <w:i/>
        </w:rPr>
      </w:pPr>
    </w:p>
    <w:p w:rsidR="008C5F9D" w:rsidRDefault="008C5F9D" w:rsidP="008C5F9D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4. Показатели результативности и эффективности Программы</w:t>
      </w:r>
    </w:p>
    <w:p w:rsidR="008C5F9D" w:rsidRDefault="008C5F9D" w:rsidP="008C5F9D">
      <w:pPr>
        <w:jc w:val="both"/>
        <w:rPr>
          <w:rFonts w:eastAsia="Calibri"/>
          <w:lang w:eastAsia="en-US"/>
        </w:rPr>
      </w:pPr>
    </w:p>
    <w:p w:rsidR="008C5F9D" w:rsidRDefault="008C5F9D" w:rsidP="008C5F9D">
      <w:pPr>
        <w:ind w:firstLine="709"/>
        <w:jc w:val="both"/>
        <w:rPr>
          <w:rStyle w:val="a6"/>
          <w:i w:val="0"/>
        </w:rPr>
      </w:pPr>
      <w:r>
        <w:rPr>
          <w:rStyle w:val="a6"/>
          <w:i w:val="0"/>
        </w:rPr>
        <w:t>1. Для оценки результативности и эффективности Программы устанавливаются следующие показатели результативности и эффективности</w:t>
      </w:r>
    </w:p>
    <w:p w:rsidR="008C5F9D" w:rsidRDefault="008C5F9D" w:rsidP="008C5F9D">
      <w:pPr>
        <w:ind w:firstLine="567"/>
        <w:jc w:val="center"/>
      </w:pPr>
    </w:p>
    <w:tbl>
      <w:tblPr>
        <w:tblW w:w="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6366"/>
        <w:gridCol w:w="2956"/>
      </w:tblGrid>
      <w:tr w:rsidR="008C5F9D" w:rsidTr="008C5F9D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C5F9D" w:rsidRDefault="008C5F9D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8C5F9D" w:rsidRDefault="008C5F9D">
            <w:pPr>
              <w:jc w:val="center"/>
              <w:rPr>
                <w:b/>
              </w:rPr>
            </w:pPr>
            <w:r>
              <w:rPr>
                <w:b/>
              </w:rPr>
              <w:t>п/п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C5F9D" w:rsidRDefault="008C5F9D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показателя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C5F9D" w:rsidRDefault="008C5F9D">
            <w:pPr>
              <w:jc w:val="center"/>
              <w:rPr>
                <w:b/>
              </w:rPr>
            </w:pPr>
            <w:r>
              <w:rPr>
                <w:b/>
              </w:rPr>
              <w:t>Величина</w:t>
            </w:r>
          </w:p>
        </w:tc>
      </w:tr>
      <w:tr w:rsidR="008C5F9D" w:rsidTr="00933A88">
        <w:trPr>
          <w:trHeight w:hRule="exact" w:val="187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C5F9D" w:rsidRDefault="008C5F9D">
            <w:pPr>
              <w:ind w:firstLine="567"/>
              <w:jc w:val="center"/>
            </w:pPr>
            <w:r>
              <w:t>11.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C5F9D" w:rsidRDefault="008C5F9D">
            <w:pPr>
              <w:pStyle w:val="ConsPlusNormal0"/>
              <w:ind w:firstLine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Полнота информации, размещенной на официальном сайте администрации сельского поселения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933A88" w:rsidRDefault="00933A88">
            <w:pPr>
              <w:pStyle w:val="ConsPlusNormal0"/>
              <w:ind w:firstLine="119"/>
              <w:rPr>
                <w:sz w:val="24"/>
                <w:szCs w:val="24"/>
              </w:rPr>
            </w:pPr>
          </w:p>
          <w:p w:rsidR="00933A88" w:rsidRDefault="00933A88">
            <w:pPr>
              <w:pStyle w:val="ConsPlusNormal0"/>
              <w:ind w:firstLine="119"/>
              <w:rPr>
                <w:sz w:val="24"/>
                <w:szCs w:val="24"/>
              </w:rPr>
            </w:pPr>
          </w:p>
          <w:p w:rsidR="00933A88" w:rsidRDefault="00933A88">
            <w:pPr>
              <w:pStyle w:val="ConsPlusNormal0"/>
              <w:ind w:firstLine="119"/>
              <w:rPr>
                <w:sz w:val="24"/>
                <w:szCs w:val="24"/>
              </w:rPr>
            </w:pPr>
          </w:p>
          <w:p w:rsidR="00933A88" w:rsidRDefault="00933A88">
            <w:pPr>
              <w:pStyle w:val="ConsPlusNormal0"/>
              <w:ind w:firstLine="119"/>
              <w:rPr>
                <w:sz w:val="24"/>
                <w:szCs w:val="24"/>
              </w:rPr>
            </w:pPr>
          </w:p>
          <w:p w:rsidR="00933A88" w:rsidRDefault="00933A88">
            <w:pPr>
              <w:pStyle w:val="ConsPlusNormal0"/>
              <w:ind w:firstLine="119"/>
              <w:rPr>
                <w:sz w:val="24"/>
                <w:szCs w:val="24"/>
              </w:rPr>
            </w:pPr>
          </w:p>
          <w:p w:rsidR="00933A88" w:rsidRDefault="00933A88">
            <w:pPr>
              <w:pStyle w:val="ConsPlusNormal0"/>
              <w:ind w:firstLine="119"/>
              <w:rPr>
                <w:sz w:val="24"/>
                <w:szCs w:val="24"/>
              </w:rPr>
            </w:pPr>
          </w:p>
          <w:p w:rsidR="00933A88" w:rsidRDefault="00933A88">
            <w:pPr>
              <w:pStyle w:val="ConsPlusNormal0"/>
              <w:ind w:firstLine="119"/>
              <w:rPr>
                <w:sz w:val="24"/>
                <w:szCs w:val="24"/>
              </w:rPr>
            </w:pP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C5F9D" w:rsidRDefault="008C5F9D">
            <w:pPr>
              <w:jc w:val="center"/>
            </w:pPr>
            <w:r>
              <w:t>100%</w:t>
            </w:r>
          </w:p>
        </w:tc>
      </w:tr>
      <w:tr w:rsidR="008C5F9D" w:rsidTr="008C5F9D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C5F9D" w:rsidRDefault="008C5F9D">
            <w:pPr>
              <w:ind w:firstLine="567"/>
              <w:jc w:val="center"/>
            </w:pPr>
            <w:r>
              <w:lastRenderedPageBreak/>
              <w:t>22.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C5F9D" w:rsidRDefault="008C5F9D">
            <w:pPr>
              <w:autoSpaceDE w:val="0"/>
              <w:autoSpaceDN w:val="0"/>
              <w:adjustRightInd w:val="0"/>
              <w:ind w:firstLine="119"/>
            </w:pPr>
            <w: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8C5F9D" w:rsidRDefault="008C5F9D">
            <w:pPr>
              <w:ind w:firstLine="567"/>
              <w:jc w:val="both"/>
            </w:pP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C5F9D" w:rsidRDefault="008C5F9D">
            <w:pPr>
              <w:jc w:val="center"/>
            </w:pPr>
            <w:r>
              <w:t>Исполнено / Не исполнено</w:t>
            </w:r>
          </w:p>
        </w:tc>
      </w:tr>
      <w:tr w:rsidR="008C5F9D" w:rsidTr="00933A88">
        <w:trPr>
          <w:trHeight w:hRule="exact" w:val="338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C5F9D" w:rsidRDefault="008C5F9D">
            <w:pPr>
              <w:widowControl w:val="0"/>
              <w:jc w:val="center"/>
              <w:rPr>
                <w:rFonts w:eastAsia="Courier New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C5F9D" w:rsidRDefault="008C5F9D">
            <w:pPr>
              <w:pStyle w:val="ConsPlusNormal0"/>
              <w:ind w:firstLine="119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C5F9D" w:rsidRDefault="008C5F9D">
            <w:pPr>
              <w:jc w:val="center"/>
            </w:pPr>
            <w:r>
              <w:t>20% и более</w:t>
            </w:r>
          </w:p>
        </w:tc>
      </w:tr>
      <w:tr w:rsidR="008C5F9D" w:rsidTr="008C5F9D">
        <w:trPr>
          <w:trHeight w:hRule="exact" w:val="67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C5F9D" w:rsidRDefault="008C5F9D">
            <w:pPr>
              <w:widowControl w:val="0"/>
              <w:spacing w:line="230" w:lineRule="exact"/>
              <w:ind w:left="220"/>
            </w:pPr>
            <w:r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C5F9D" w:rsidRDefault="008C5F9D">
            <w:pPr>
              <w:widowControl w:val="0"/>
              <w:spacing w:line="274" w:lineRule="exact"/>
            </w:pPr>
            <w: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8C5F9D" w:rsidRDefault="008C5F9D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C5F9D" w:rsidRDefault="008C5F9D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:rsidR="008C5F9D" w:rsidRDefault="008C5F9D" w:rsidP="008C5F9D">
      <w:pPr>
        <w:jc w:val="both"/>
        <w:rPr>
          <w:rStyle w:val="a6"/>
          <w:i w:val="0"/>
        </w:rPr>
      </w:pPr>
    </w:p>
    <w:p w:rsidR="008C5F9D" w:rsidRDefault="008C5F9D" w:rsidP="008C5F9D">
      <w:pPr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2. Сведения о достижении показателей результативности и эффективности Программы включаются администрацией сельского поселения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:rsidR="008C5F9D" w:rsidRDefault="008C5F9D" w:rsidP="008C5F9D">
      <w:pPr>
        <w:rPr>
          <w:bCs/>
        </w:rPr>
      </w:pPr>
    </w:p>
    <w:p w:rsidR="006C3996" w:rsidRDefault="006C3996"/>
    <w:sectPr w:rsidR="006C3996" w:rsidSect="00933A88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0612" w:rsidRDefault="00720612" w:rsidP="00A62DD5">
      <w:r>
        <w:separator/>
      </w:r>
    </w:p>
  </w:endnote>
  <w:endnote w:type="continuationSeparator" w:id="0">
    <w:p w:rsidR="00720612" w:rsidRDefault="00720612" w:rsidP="00A62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0612" w:rsidRDefault="00720612" w:rsidP="00A62DD5">
      <w:r>
        <w:separator/>
      </w:r>
    </w:p>
  </w:footnote>
  <w:footnote w:type="continuationSeparator" w:id="0">
    <w:p w:rsidR="00720612" w:rsidRDefault="00720612" w:rsidP="00A62D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F9D"/>
    <w:rsid w:val="001C54DD"/>
    <w:rsid w:val="003558F9"/>
    <w:rsid w:val="00474C9B"/>
    <w:rsid w:val="004B7FBE"/>
    <w:rsid w:val="006C3996"/>
    <w:rsid w:val="00711237"/>
    <w:rsid w:val="00720612"/>
    <w:rsid w:val="0076779B"/>
    <w:rsid w:val="007A50D0"/>
    <w:rsid w:val="008C5F9D"/>
    <w:rsid w:val="008D4846"/>
    <w:rsid w:val="00933A88"/>
    <w:rsid w:val="00A62DD5"/>
    <w:rsid w:val="00B1323A"/>
    <w:rsid w:val="00BC18FA"/>
    <w:rsid w:val="00F40536"/>
    <w:rsid w:val="00F45B27"/>
    <w:rsid w:val="00FB7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BE31F"/>
  <w15:chartTrackingRefBased/>
  <w15:docId w15:val="{3A562A8D-98DB-47BC-BA89-973E67C74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5F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8C5F9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C5F9D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3">
    <w:name w:val="Normal (Web)"/>
    <w:basedOn w:val="a"/>
    <w:uiPriority w:val="99"/>
    <w:semiHidden/>
    <w:unhideWhenUsed/>
    <w:rsid w:val="008C5F9D"/>
    <w:pPr>
      <w:spacing w:before="100" w:beforeAutospacing="1" w:after="100" w:afterAutospacing="1"/>
    </w:pPr>
  </w:style>
  <w:style w:type="character" w:customStyle="1" w:styleId="a4">
    <w:name w:val="Без интервала Знак"/>
    <w:link w:val="a5"/>
    <w:uiPriority w:val="1"/>
    <w:locked/>
    <w:rsid w:val="008C5F9D"/>
    <w:rPr>
      <w:rFonts w:ascii="Calibri" w:hAnsi="Calibri" w:cs="Calibri"/>
    </w:rPr>
  </w:style>
  <w:style w:type="paragraph" w:styleId="a5">
    <w:name w:val="No Spacing"/>
    <w:link w:val="a4"/>
    <w:uiPriority w:val="1"/>
    <w:qFormat/>
    <w:rsid w:val="008C5F9D"/>
    <w:pPr>
      <w:spacing w:after="0" w:line="240" w:lineRule="auto"/>
    </w:pPr>
    <w:rPr>
      <w:rFonts w:ascii="Calibri" w:hAnsi="Calibri" w:cs="Calibri"/>
    </w:rPr>
  </w:style>
  <w:style w:type="character" w:customStyle="1" w:styleId="ConsPlusNormal">
    <w:name w:val="ConsPlusNormal Знак"/>
    <w:link w:val="ConsPlusNormal0"/>
    <w:locked/>
    <w:rsid w:val="008C5F9D"/>
    <w:rPr>
      <w:sz w:val="28"/>
      <w:szCs w:val="28"/>
    </w:rPr>
  </w:style>
  <w:style w:type="paragraph" w:customStyle="1" w:styleId="ConsPlusNormal0">
    <w:name w:val="ConsPlusNormal"/>
    <w:link w:val="ConsPlusNormal"/>
    <w:rsid w:val="008C5F9D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character" w:styleId="a6">
    <w:name w:val="Emphasis"/>
    <w:basedOn w:val="a0"/>
    <w:qFormat/>
    <w:rsid w:val="008C5F9D"/>
    <w:rPr>
      <w:i/>
      <w:iCs/>
    </w:rPr>
  </w:style>
  <w:style w:type="paragraph" w:styleId="a7">
    <w:name w:val="header"/>
    <w:basedOn w:val="a"/>
    <w:link w:val="a8"/>
    <w:uiPriority w:val="99"/>
    <w:unhideWhenUsed/>
    <w:rsid w:val="00A62DD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62D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A62DD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62DD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34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8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1</Pages>
  <Words>2233</Words>
  <Characters>12730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15</cp:revision>
  <dcterms:created xsi:type="dcterms:W3CDTF">2022-09-27T04:23:00Z</dcterms:created>
  <dcterms:modified xsi:type="dcterms:W3CDTF">2023-11-16T07:45:00Z</dcterms:modified>
</cp:coreProperties>
</file>