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26" w:rsidRDefault="005F0126" w:rsidP="005F01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СОВЕТ ДЕПУТАТОВ БАРАТАЕВСКОГО СЕЛЬСОВЕТА</w:t>
      </w:r>
    </w:p>
    <w:p w:rsidR="005F0126" w:rsidRDefault="005F0126" w:rsidP="005F01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БОЛОТНИНСКОГО РАЙОНА НОВОСИБИРСКОЙ ОБЛАСТИ</w:t>
      </w:r>
    </w:p>
    <w:p w:rsidR="005F0126" w:rsidRDefault="005F0126" w:rsidP="005F01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шестого созыва</w:t>
      </w:r>
    </w:p>
    <w:p w:rsidR="005F0126" w:rsidRDefault="005F0126" w:rsidP="005F0126">
      <w:pPr>
        <w:jc w:val="center"/>
        <w:rPr>
          <w:rFonts w:ascii="Arial" w:eastAsia="Times New Roman" w:hAnsi="Arial"/>
          <w:b/>
          <w:sz w:val="14"/>
          <w:szCs w:val="14"/>
        </w:rPr>
      </w:pPr>
    </w:p>
    <w:p w:rsidR="005F0126" w:rsidRDefault="005F0126" w:rsidP="005F012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РЕШЕНИЕ</w:t>
      </w:r>
    </w:p>
    <w:p w:rsidR="005F0126" w:rsidRDefault="005F0126" w:rsidP="005F012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17-й сессии</w:t>
      </w:r>
    </w:p>
    <w:p w:rsidR="005F0126" w:rsidRDefault="005F0126" w:rsidP="005F0126">
      <w:pPr>
        <w:rPr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от 13.12.2021                                 д. Баратаевка                                         № 47</w:t>
      </w:r>
    </w:p>
    <w:p w:rsidR="005F0126" w:rsidRDefault="005F0126" w:rsidP="005F0126">
      <w:pPr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Баратаевского сельсовета Болотнинского района Новосибирской области</w:t>
      </w:r>
    </w:p>
    <w:p w:rsidR="005F0126" w:rsidRDefault="005F0126" w:rsidP="005F012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5F0126" w:rsidRDefault="005F0126" w:rsidP="005F0126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 </w:t>
      </w:r>
      <w:hyperlink r:id="rId5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от 6 октября 2003 года № 131-ФЗ</w:t>
        </w:r>
      </w:hyperlink>
      <w:r>
        <w:rPr>
          <w:rFonts w:eastAsia="Times New Roman"/>
          <w:sz w:val="28"/>
          <w:szCs w:val="28"/>
        </w:rPr>
        <w:t> «</w:t>
      </w:r>
      <w:hyperlink r:id="rId6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> в Российской Федерации», Уставом сельского поселения Баратаевского сельсовета Болотнинского муниципального района Новосибирской области, Совет депутатов Баратаевского сельсовета Болотнинского района Новосибирской области РЕШИЛ:</w:t>
      </w:r>
    </w:p>
    <w:p w:rsidR="005F0126" w:rsidRDefault="005F0126" w:rsidP="005F0126">
      <w:pPr>
        <w:pStyle w:val="a5"/>
        <w:numPr>
          <w:ilvl w:val="0"/>
          <w:numId w:val="1"/>
        </w:num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прилагаемое Положение о порядке выдвижения, </w:t>
      </w:r>
    </w:p>
    <w:p w:rsidR="005F0126" w:rsidRDefault="005F0126" w:rsidP="005F012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внесения, обсуждения, рассмотрения инициативных проектов, а также проведения их конкурсного отбора   </w:t>
      </w:r>
      <w:r>
        <w:rPr>
          <w:rFonts w:eastAsia="Times New Roman"/>
          <w:bCs/>
          <w:sz w:val="28"/>
          <w:szCs w:val="28"/>
        </w:rPr>
        <w:t>на территории Баратаевского сельсовета Болотнинского района Новосибирской области.</w:t>
      </w:r>
    </w:p>
    <w:p w:rsidR="005F0126" w:rsidRDefault="005F0126" w:rsidP="005F0126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.</w:t>
      </w:r>
    </w:p>
    <w:p w:rsidR="005F0126" w:rsidRDefault="005F0126" w:rsidP="005F01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F0126" w:rsidTr="005F0126">
        <w:tc>
          <w:tcPr>
            <w:tcW w:w="4644" w:type="dxa"/>
            <w:hideMark/>
          </w:tcPr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Баратаевского сельсовета                                      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Болотнинского района</w:t>
            </w:r>
          </w:p>
        </w:tc>
        <w:tc>
          <w:tcPr>
            <w:tcW w:w="567" w:type="dxa"/>
          </w:tcPr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5F0126" w:rsidRDefault="005F01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Баратаевского сельсовета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Болотнинского района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5F0126" w:rsidTr="005F0126">
        <w:tc>
          <w:tcPr>
            <w:tcW w:w="4644" w:type="dxa"/>
          </w:tcPr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Н.В. </w:t>
            </w:r>
            <w:proofErr w:type="spellStart"/>
            <w:r>
              <w:rPr>
                <w:sz w:val="28"/>
                <w:szCs w:val="28"/>
                <w:lang w:eastAsia="en-US"/>
              </w:rPr>
              <w:t>Жорова</w:t>
            </w:r>
            <w:proofErr w:type="spellEnd"/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  <w:proofErr w:type="gramStart"/>
            <w:r>
              <w:rPr>
                <w:sz w:val="28"/>
                <w:szCs w:val="28"/>
                <w:lang w:eastAsia="en-US"/>
              </w:rPr>
              <w:t>_  Н.А.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Дементьева</w:t>
            </w:r>
          </w:p>
          <w:p w:rsidR="005F0126" w:rsidRDefault="005F01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D81517" w:rsidRDefault="00D81517" w:rsidP="005F0126">
      <w:pPr>
        <w:ind w:firstLine="334"/>
        <w:jc w:val="right"/>
        <w:rPr>
          <w:rFonts w:eastAsia="Times New Roman"/>
          <w:sz w:val="14"/>
          <w:szCs w:val="14"/>
        </w:rPr>
      </w:pPr>
      <w:bookmarkStart w:id="0" w:name="_GoBack"/>
      <w:bookmarkEnd w:id="0"/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right"/>
        <w:rPr>
          <w:rFonts w:eastAsia="Times New Roman"/>
          <w:sz w:val="14"/>
          <w:szCs w:val="14"/>
        </w:rPr>
      </w:pPr>
    </w:p>
    <w:p w:rsidR="005F0126" w:rsidRDefault="005F0126" w:rsidP="005F012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0126" w:rsidRDefault="005F0126" w:rsidP="005F012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5F0126" w:rsidRDefault="005F0126" w:rsidP="005F012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Баратаевского сельсовета </w:t>
      </w:r>
    </w:p>
    <w:p w:rsidR="005F0126" w:rsidRDefault="005F0126" w:rsidP="005F012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F0126" w:rsidRDefault="005F0126" w:rsidP="005F012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F0126" w:rsidRDefault="005F0126" w:rsidP="005F0126">
      <w:pPr>
        <w:pStyle w:val="a4"/>
        <w:jc w:val="right"/>
      </w:pPr>
      <w:r>
        <w:rPr>
          <w:sz w:val="28"/>
          <w:szCs w:val="28"/>
        </w:rPr>
        <w:t>от 13.12.2021 № 47</w:t>
      </w:r>
      <w:r>
        <w:t xml:space="preserve"> </w:t>
      </w:r>
    </w:p>
    <w:p w:rsidR="005F0126" w:rsidRDefault="005F0126" w:rsidP="005F0126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5F0126" w:rsidRDefault="005F0126" w:rsidP="005F0126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 о порядке выдвижения, внесения, обсуждения, рассмотрения инициативных проектов, а также проведения их конкурсного отбора на территории Баратаевского сельсовета Болотнинского района Новосибирской области</w:t>
      </w:r>
    </w:p>
    <w:p w:rsidR="005F0126" w:rsidRDefault="005F0126" w:rsidP="005F0126">
      <w:pPr>
        <w:ind w:firstLine="334"/>
        <w:jc w:val="center"/>
        <w:rPr>
          <w:rFonts w:eastAsia="Times New Roman"/>
          <w:sz w:val="14"/>
          <w:szCs w:val="14"/>
        </w:rPr>
      </w:pPr>
    </w:p>
    <w:p w:rsidR="005F0126" w:rsidRDefault="005F0126" w:rsidP="005F0126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14"/>
          <w:szCs w:val="14"/>
        </w:rPr>
        <w:t> </w:t>
      </w:r>
    </w:p>
    <w:p w:rsidR="005F0126" w:rsidRDefault="005F0126" w:rsidP="005F012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ab/>
        <w:t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Баратаевского сельсовета Болотнинского района Новосибирской области (далее - муниципальное образование).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7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> в Российской Федерации».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ab/>
        <w:t>Организатором конкурсного отбора инициативных проектов на территории Баратаевского сельсовета Болотнинского района Новосибирской области (далее - муниципальное образование) является администрация Баратаевского сельсовета Болотнинского района Новосибирской области (далее - администрация муниципального образования).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ab/>
        <w:t xml:space="preserve">Инициативный проект реализуется за счет средств бюджета Баратаевского сельсовета Болотнинского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</w:t>
      </w:r>
      <w:r>
        <w:rPr>
          <w:rFonts w:eastAsia="Times New Roman"/>
          <w:sz w:val="28"/>
          <w:szCs w:val="28"/>
        </w:rPr>
        <w:lastRenderedPageBreak/>
        <w:t>на добровольной основе и зачисляемых в местный бюджет в соответствии с Бюджетным </w:t>
      </w:r>
      <w:hyperlink r:id="rId8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eastAsia="Times New Roman"/>
          <w:sz w:val="28"/>
          <w:szCs w:val="28"/>
        </w:rPr>
        <w:t> Российской Федерации.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</w:t>
      </w:r>
      <w:r>
        <w:rPr>
          <w:rFonts w:eastAsia="Times New Roman"/>
          <w:sz w:val="28"/>
          <w:szCs w:val="28"/>
        </w:rPr>
        <w:tab/>
        <w:t>Объем бюджетных ассигнований на поддержку одного инициативного проекта из местного бюджета не должен превышать ________________ рублей.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>
        <w:rPr>
          <w:rFonts w:eastAsia="Times New Roman"/>
          <w:sz w:val="28"/>
          <w:szCs w:val="28"/>
        </w:rPr>
        <w:tab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Баратаевского сельсовета Болотнинского района Новосибирской области (далее - представительный орган муниципального образования).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 Инициативный проект до его внесения в администрацию муниципального образования подлежит рассмотрению на сходе, собрании или </w:t>
      </w:r>
      <w:r>
        <w:rPr>
          <w:rFonts w:eastAsia="Times New Roman"/>
          <w:sz w:val="28"/>
          <w:szCs w:val="28"/>
        </w:rPr>
        <w:lastRenderedPageBreak/>
        <w:t>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</w:t>
      </w:r>
      <w:r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</w:t>
      </w:r>
      <w:r>
        <w:rPr>
          <w:rFonts w:eastAsia="Times New Roman"/>
          <w:sz w:val="28"/>
          <w:szCs w:val="28"/>
        </w:rPr>
        <w:lastRenderedPageBreak/>
        <w:t>проекта и о возврате его инициаторам проекта с указанием причин отказа в соответствии с пунктом 4.4. настоящего Положения.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 xml:space="preserve">несоблюдение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>. 2.1, 2.2, 3.1, 3.2, 4.2 настоящего Положения порядка выдвижения, обсуждения, внесения инициативного проекта и его рассмотрения;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5.4. </w:t>
      </w:r>
      <w:r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6.6. </w:t>
      </w:r>
      <w:r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6.7. </w:t>
      </w:r>
      <w:r>
        <w:rPr>
          <w:rFonts w:eastAsia="Times New Roman"/>
          <w:sz w:val="28"/>
          <w:szCs w:val="28"/>
        </w:rPr>
        <w:tab/>
        <w:t>Член конкурсной комиссии: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6.8. </w:t>
      </w:r>
      <w:r>
        <w:rPr>
          <w:rFonts w:eastAsia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6.9. </w:t>
      </w:r>
      <w:r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6.10. </w:t>
      </w:r>
      <w:r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6.11. </w:t>
      </w:r>
      <w:r>
        <w:rPr>
          <w:rFonts w:eastAsia="Times New Roman"/>
          <w:sz w:val="28"/>
          <w:szCs w:val="28"/>
        </w:rPr>
        <w:tab/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7.3. </w:t>
      </w:r>
      <w:r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7.4.</w:t>
      </w:r>
      <w:r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0126" w:rsidRDefault="005F0126" w:rsidP="005F0126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7.5. </w:t>
      </w:r>
      <w:r>
        <w:rPr>
          <w:rFonts w:eastAsia="Times New Roman"/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5F0126" w:rsidRDefault="005F0126" w:rsidP="005F0126"/>
    <w:p w:rsidR="005F0126" w:rsidRDefault="005F0126"/>
    <w:sectPr w:rsidR="005F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5A3"/>
    <w:multiLevelType w:val="hybridMultilevel"/>
    <w:tmpl w:val="591E67E4"/>
    <w:lvl w:ilvl="0" w:tplc="0FAA4BA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26"/>
    <w:rsid w:val="005F0126"/>
    <w:rsid w:val="00D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78D"/>
  <w15:chartTrackingRefBased/>
  <w15:docId w15:val="{501C2F6C-7B67-4344-86C4-E9094785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126"/>
    <w:rPr>
      <w:color w:val="0000FF"/>
      <w:u w:val="single"/>
    </w:rPr>
  </w:style>
  <w:style w:type="paragraph" w:styleId="a4">
    <w:name w:val="No Spacing"/>
    <w:uiPriority w:val="1"/>
    <w:qFormat/>
    <w:rsid w:val="005F0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1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15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1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cp:lastPrinted>2022-01-10T08:34:00Z</cp:lastPrinted>
  <dcterms:created xsi:type="dcterms:W3CDTF">2021-12-21T09:46:00Z</dcterms:created>
  <dcterms:modified xsi:type="dcterms:W3CDTF">2022-01-10T08:35:00Z</dcterms:modified>
</cp:coreProperties>
</file>