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21" w:rsidRDefault="001B2521" w:rsidP="001B2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БАРАТАЕВСКОГО СЕЛЬСОВЕТА</w:t>
      </w:r>
    </w:p>
    <w:p w:rsidR="001B2521" w:rsidRDefault="001B2521" w:rsidP="001B2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1B2521" w:rsidRDefault="001B2521" w:rsidP="001B2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1B2521" w:rsidRDefault="001B2521" w:rsidP="001B2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От 11.05.2021   № 20</w:t>
      </w:r>
    </w:p>
    <w:p w:rsidR="001B2521" w:rsidRDefault="001B2521" w:rsidP="001B2521">
      <w:pPr>
        <w:jc w:val="center"/>
        <w:rPr>
          <w:sz w:val="28"/>
          <w:szCs w:val="28"/>
        </w:rPr>
      </w:pPr>
    </w:p>
    <w:p w:rsidR="001B2521" w:rsidRDefault="001B2521" w:rsidP="001B2521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особого противопожарного режима на территории Баратаевского сельсовета Болотнинского района Новосибирской области.</w:t>
      </w:r>
    </w:p>
    <w:p w:rsidR="001B2521" w:rsidRDefault="001B2521" w:rsidP="001B2521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center"/>
        <w:rPr>
          <w:sz w:val="28"/>
          <w:szCs w:val="28"/>
        </w:rPr>
      </w:pPr>
    </w:p>
    <w:p w:rsidR="001B2521" w:rsidRDefault="001B2521" w:rsidP="001B2521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3 Закона Новосибирской области от 14.05.2005 года №294-ОЗ «О противопожарной службе Новосибирской области и обеспечении пожарной безопасности в Новосибирской области», решения № 7 от 11.05.2021 г Комиссии по предупреждению и ликвидации чрезвычайных ситуаций и обеспечению пожарной безопасности Болотнинского района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1B2521" w:rsidRDefault="003D30EC" w:rsidP="001B2521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</w:t>
      </w:r>
      <w:r w:rsidR="001B2521">
        <w:rPr>
          <w:rFonts w:ascii="Times New Roman" w:hAnsi="Times New Roman"/>
          <w:sz w:val="28"/>
          <w:szCs w:val="28"/>
        </w:rPr>
        <w:t xml:space="preserve"> особый противопожарный режим на территории Баратаевского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B2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11 мая по 23</w:t>
      </w:r>
      <w:r w:rsidR="001B2521">
        <w:rPr>
          <w:rFonts w:ascii="Times New Roman" w:hAnsi="Times New Roman"/>
          <w:b/>
          <w:sz w:val="28"/>
          <w:szCs w:val="28"/>
        </w:rPr>
        <w:t xml:space="preserve"> мая 2021 года</w:t>
      </w:r>
      <w:r w:rsidR="001B2521">
        <w:rPr>
          <w:rFonts w:ascii="Times New Roman" w:hAnsi="Times New Roman"/>
          <w:sz w:val="28"/>
          <w:szCs w:val="28"/>
        </w:rPr>
        <w:t>.</w:t>
      </w:r>
    </w:p>
    <w:p w:rsidR="001B2521" w:rsidRDefault="001B2521"/>
    <w:p w:rsidR="003D30EC" w:rsidRDefault="003D30EC"/>
    <w:p w:rsidR="003D30EC" w:rsidRDefault="003D30EC"/>
    <w:p w:rsidR="003D30EC" w:rsidRDefault="003D30EC"/>
    <w:p w:rsidR="003D30EC" w:rsidRDefault="003D30EC"/>
    <w:p w:rsidR="003D30EC" w:rsidRDefault="003D30EC"/>
    <w:p w:rsidR="003D30EC" w:rsidRDefault="003D30EC"/>
    <w:p w:rsidR="003D30EC" w:rsidRDefault="003D30EC">
      <w:bookmarkStart w:id="0" w:name="_GoBack"/>
      <w:bookmarkEnd w:id="0"/>
    </w:p>
    <w:p w:rsidR="003D30EC" w:rsidRDefault="003D30EC"/>
    <w:p w:rsidR="003D30EC" w:rsidRDefault="003D30EC"/>
    <w:p w:rsidR="003D30EC" w:rsidRDefault="003D30EC"/>
    <w:p w:rsidR="003D30EC" w:rsidRPr="003D30EC" w:rsidRDefault="003D30EC">
      <w:pPr>
        <w:rPr>
          <w:sz w:val="28"/>
          <w:szCs w:val="28"/>
        </w:rPr>
      </w:pPr>
      <w:r w:rsidRPr="003D30EC">
        <w:rPr>
          <w:sz w:val="28"/>
          <w:szCs w:val="28"/>
        </w:rPr>
        <w:t>Глава Баратаевского сельсовета</w:t>
      </w:r>
    </w:p>
    <w:p w:rsidR="003D30EC" w:rsidRPr="003D30EC" w:rsidRDefault="003D30EC">
      <w:pPr>
        <w:rPr>
          <w:sz w:val="28"/>
          <w:szCs w:val="28"/>
        </w:rPr>
      </w:pPr>
      <w:r w:rsidRPr="003D30EC">
        <w:rPr>
          <w:sz w:val="28"/>
          <w:szCs w:val="28"/>
        </w:rPr>
        <w:t>Болотнинского района</w:t>
      </w:r>
    </w:p>
    <w:p w:rsidR="003D30EC" w:rsidRPr="003D30EC" w:rsidRDefault="003D30EC">
      <w:pPr>
        <w:rPr>
          <w:sz w:val="28"/>
          <w:szCs w:val="28"/>
        </w:rPr>
      </w:pPr>
      <w:r w:rsidRPr="003D30EC">
        <w:rPr>
          <w:sz w:val="28"/>
          <w:szCs w:val="28"/>
        </w:rPr>
        <w:t xml:space="preserve">Новосибирской области    </w:t>
      </w:r>
      <w:r>
        <w:rPr>
          <w:sz w:val="28"/>
          <w:szCs w:val="28"/>
        </w:rPr>
        <w:t xml:space="preserve">                </w:t>
      </w:r>
      <w:r w:rsidRPr="003D30EC">
        <w:rPr>
          <w:sz w:val="28"/>
          <w:szCs w:val="28"/>
        </w:rPr>
        <w:t xml:space="preserve">                                   Н.А.Дементьева</w:t>
      </w:r>
    </w:p>
    <w:sectPr w:rsidR="003D30EC" w:rsidRPr="003D30EC" w:rsidSect="00713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23C4"/>
    <w:multiLevelType w:val="hybridMultilevel"/>
    <w:tmpl w:val="96ACE7AE"/>
    <w:lvl w:ilvl="0" w:tplc="7EDAD832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1"/>
    <w:rsid w:val="001B2521"/>
    <w:rsid w:val="003D30EC"/>
    <w:rsid w:val="007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8A059-1E1B-44D6-99C8-942FD9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25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D30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3</cp:revision>
  <cp:lastPrinted>2021-05-14T03:35:00Z</cp:lastPrinted>
  <dcterms:created xsi:type="dcterms:W3CDTF">2021-05-14T03:07:00Z</dcterms:created>
  <dcterms:modified xsi:type="dcterms:W3CDTF">2021-05-14T03:35:00Z</dcterms:modified>
</cp:coreProperties>
</file>