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16" w:rsidRDefault="00A95C16" w:rsidP="00A95C16">
      <w:pPr>
        <w:pStyle w:val="a3"/>
        <w:shd w:val="clear" w:color="auto" w:fill="FFFFFF"/>
        <w:jc w:val="center"/>
        <w:rPr>
          <w:b/>
          <w:bCs/>
          <w:color w:val="000000"/>
          <w:sz w:val="28"/>
          <w:szCs w:val="28"/>
        </w:rPr>
      </w:pPr>
      <w:r>
        <w:rPr>
          <w:b/>
          <w:bCs/>
          <w:color w:val="000000"/>
          <w:sz w:val="28"/>
          <w:szCs w:val="28"/>
        </w:rPr>
        <w:t xml:space="preserve">АДМИНИСТРАЦИЯ БАРАТАЕВСКОГО СЕЛЬСОВЕТА                                 БОЛОТНИНСКОГО РАЙОНА НОВОСИБИРСКОЙ ОБЛАСТИ  </w:t>
      </w:r>
    </w:p>
    <w:p w:rsidR="00A95C16" w:rsidRDefault="00A95C16" w:rsidP="00A95C16">
      <w:pPr>
        <w:pStyle w:val="a3"/>
        <w:shd w:val="clear" w:color="auto" w:fill="FFFFFF"/>
        <w:jc w:val="center"/>
        <w:rPr>
          <w:b/>
          <w:bCs/>
          <w:color w:val="000000"/>
          <w:sz w:val="28"/>
          <w:szCs w:val="28"/>
        </w:rPr>
      </w:pPr>
    </w:p>
    <w:p w:rsidR="00A95C16" w:rsidRDefault="00A95C16" w:rsidP="00A95C16">
      <w:pPr>
        <w:pStyle w:val="a3"/>
        <w:shd w:val="clear" w:color="auto" w:fill="FFFFFF"/>
        <w:rPr>
          <w:b/>
          <w:bCs/>
          <w:color w:val="000000"/>
          <w:sz w:val="28"/>
          <w:szCs w:val="28"/>
        </w:rPr>
      </w:pPr>
      <w:r>
        <w:rPr>
          <w:b/>
          <w:bCs/>
          <w:color w:val="000000"/>
          <w:sz w:val="28"/>
          <w:szCs w:val="28"/>
        </w:rPr>
        <w:t xml:space="preserve">                                                     П О С Т А Н О В Л Е Н И Е</w:t>
      </w:r>
    </w:p>
    <w:p w:rsidR="00A95C16" w:rsidRDefault="00A95C16" w:rsidP="00A95C16">
      <w:pPr>
        <w:pStyle w:val="a3"/>
        <w:shd w:val="clear" w:color="auto" w:fill="FFFFFF"/>
        <w:jc w:val="center"/>
        <w:rPr>
          <w:color w:val="000000"/>
          <w:sz w:val="28"/>
          <w:szCs w:val="28"/>
        </w:rPr>
      </w:pPr>
      <w:proofErr w:type="gramStart"/>
      <w:r>
        <w:rPr>
          <w:color w:val="000000"/>
          <w:sz w:val="28"/>
          <w:szCs w:val="28"/>
        </w:rPr>
        <w:t>от  05.08.</w:t>
      </w:r>
      <w:proofErr w:type="gramEnd"/>
      <w:r>
        <w:rPr>
          <w:color w:val="000000"/>
          <w:sz w:val="28"/>
          <w:szCs w:val="28"/>
        </w:rPr>
        <w:t xml:space="preserve"> 2021г.</w:t>
      </w:r>
      <w:r w:rsidRPr="00A95C16">
        <w:rPr>
          <w:color w:val="000000"/>
          <w:sz w:val="28"/>
          <w:szCs w:val="28"/>
        </w:rPr>
        <w:t xml:space="preserve">                                                                                     </w:t>
      </w:r>
      <w:r>
        <w:rPr>
          <w:color w:val="000000"/>
          <w:sz w:val="28"/>
          <w:szCs w:val="28"/>
        </w:rPr>
        <w:t xml:space="preserve"> № 39</w:t>
      </w:r>
    </w:p>
    <w:p w:rsidR="00A95C16" w:rsidRDefault="00A95C16" w:rsidP="00A95C16">
      <w:pPr>
        <w:pStyle w:val="a3"/>
        <w:shd w:val="clear" w:color="auto" w:fill="FFFFFF"/>
        <w:jc w:val="center"/>
        <w:rPr>
          <w:color w:val="000000"/>
          <w:sz w:val="28"/>
          <w:szCs w:val="28"/>
        </w:rPr>
      </w:pPr>
    </w:p>
    <w:p w:rsidR="00A95C16" w:rsidRDefault="00A95C16" w:rsidP="00A95C16">
      <w:pPr>
        <w:pStyle w:val="a3"/>
        <w:shd w:val="clear" w:color="auto" w:fill="FFFFFF"/>
        <w:jc w:val="center"/>
        <w:rPr>
          <w:color w:val="000000"/>
          <w:sz w:val="28"/>
          <w:szCs w:val="28"/>
        </w:rPr>
      </w:pPr>
      <w:r>
        <w:rPr>
          <w:b/>
          <w:bCs/>
          <w:color w:val="000000"/>
          <w:sz w:val="28"/>
          <w:szCs w:val="28"/>
        </w:rPr>
        <w:t>Решение о возможности заключения концессионного соглашения на иных условиях и о проведении переговоров с инициатором заключения соглашения</w:t>
      </w:r>
    </w:p>
    <w:p w:rsidR="00A95C16" w:rsidRDefault="00A95C16" w:rsidP="00A95C16">
      <w:pPr>
        <w:pStyle w:val="a3"/>
        <w:shd w:val="clear" w:color="auto" w:fill="FFFFFF"/>
        <w:rPr>
          <w:color w:val="000000"/>
          <w:sz w:val="28"/>
          <w:szCs w:val="28"/>
        </w:rPr>
      </w:pPr>
      <w:r>
        <w:rPr>
          <w:color w:val="000000"/>
          <w:sz w:val="28"/>
          <w:szCs w:val="28"/>
        </w:rPr>
        <w:t xml:space="preserve">В соответствии со статьей 37 Федерального закона от 21.07.2005 № 115-ФЗ "О концессионных соглашениях" Администрация Баратаевского </w:t>
      </w:r>
      <w:proofErr w:type="gramStart"/>
      <w:r>
        <w:rPr>
          <w:color w:val="000000"/>
          <w:sz w:val="28"/>
          <w:szCs w:val="28"/>
        </w:rPr>
        <w:t>сельсовета  </w:t>
      </w:r>
      <w:r>
        <w:rPr>
          <w:b/>
          <w:bCs/>
          <w:color w:val="000000"/>
          <w:sz w:val="28"/>
          <w:szCs w:val="28"/>
        </w:rPr>
        <w:t>постановляет</w:t>
      </w:r>
      <w:proofErr w:type="gramEnd"/>
      <w:r>
        <w:rPr>
          <w:b/>
          <w:bCs/>
          <w:color w:val="000000"/>
          <w:sz w:val="28"/>
          <w:szCs w:val="28"/>
        </w:rPr>
        <w:t>:</w:t>
      </w:r>
    </w:p>
    <w:p w:rsidR="00A95C16" w:rsidRDefault="00A95C16" w:rsidP="00A95C16">
      <w:pPr>
        <w:pStyle w:val="a3"/>
        <w:shd w:val="clear" w:color="auto" w:fill="FFFFFF"/>
        <w:rPr>
          <w:color w:val="000000"/>
          <w:sz w:val="28"/>
          <w:szCs w:val="28"/>
        </w:rPr>
      </w:pPr>
      <w:r>
        <w:rPr>
          <w:color w:val="000000"/>
          <w:sz w:val="28"/>
          <w:szCs w:val="28"/>
        </w:rPr>
        <w:t>1. Принять решение о возможности заключения концессионного соглашения в отношении отдельного объекта теплоснабжения Муниципального образования Баратаевского сельсовета Болотнинского района, предназначенного для теплоснабжения  на территории Муниципального образования Баратаевского сельсовета Болотнинского района Новосибирской области, принадлежащих на праве собственности муниципальному образованию Баратаевского сельсовета Болотнинского района Новосибирской области, указанных в предложении общества с ограниченной ответственностью "Сибирская тепловая компания" (ИНН </w:t>
      </w:r>
      <w:r>
        <w:rPr>
          <w:rStyle w:val="wmi-callto"/>
          <w:color w:val="000000"/>
          <w:sz w:val="28"/>
          <w:szCs w:val="28"/>
        </w:rPr>
        <w:t>5405024418</w:t>
      </w:r>
      <w:r>
        <w:rPr>
          <w:color w:val="000000"/>
          <w:sz w:val="28"/>
          <w:szCs w:val="28"/>
        </w:rPr>
        <w:t>, ОГРН </w:t>
      </w:r>
      <w:r>
        <w:rPr>
          <w:rStyle w:val="wmi-callto"/>
          <w:color w:val="000000"/>
          <w:sz w:val="28"/>
          <w:szCs w:val="28"/>
        </w:rPr>
        <w:t>1185476049770</w:t>
      </w:r>
      <w:r>
        <w:rPr>
          <w:color w:val="000000"/>
          <w:sz w:val="28"/>
          <w:szCs w:val="28"/>
        </w:rPr>
        <w:t>), , выступающего с инициативой заключения концессионного соглашения, поступившего в Администрацию  Баратаевского сельсовета Болотнинского района Новосибирской области 07 июля 2021 года, </w:t>
      </w:r>
      <w:r>
        <w:rPr>
          <w:color w:val="000000"/>
          <w:sz w:val="28"/>
          <w:szCs w:val="28"/>
          <w:shd w:val="clear" w:color="auto" w:fill="FFFFFF"/>
        </w:rPr>
        <w:t>на предложенных инициатором условиях</w:t>
      </w:r>
      <w:r>
        <w:rPr>
          <w:color w:val="000000"/>
          <w:sz w:val="28"/>
          <w:szCs w:val="28"/>
        </w:rPr>
        <w:t>.</w:t>
      </w:r>
    </w:p>
    <w:p w:rsidR="00A95C16" w:rsidRDefault="00A95C16" w:rsidP="00A95C16">
      <w:pPr>
        <w:pStyle w:val="a3"/>
        <w:shd w:val="clear" w:color="auto" w:fill="FFFFFF"/>
        <w:spacing w:after="195" w:afterAutospacing="0"/>
        <w:rPr>
          <w:color w:val="000000"/>
          <w:sz w:val="28"/>
          <w:szCs w:val="28"/>
        </w:rPr>
      </w:pPr>
      <w:r>
        <w:rPr>
          <w:color w:val="000000"/>
          <w:sz w:val="28"/>
          <w:szCs w:val="28"/>
        </w:rPr>
        <w:t>2. Контроль за исполнением постановления оставляю за собой.</w:t>
      </w:r>
    </w:p>
    <w:p w:rsidR="00A95C16" w:rsidRDefault="00A95C16" w:rsidP="00A95C16"/>
    <w:p w:rsidR="00A95C16" w:rsidRDefault="00A95C16" w:rsidP="00A95C16"/>
    <w:p w:rsidR="00A95C16" w:rsidRDefault="00A95C16" w:rsidP="00A95C16">
      <w:pPr>
        <w:spacing w:after="0"/>
        <w:rPr>
          <w:rFonts w:ascii="Times New Roman" w:hAnsi="Times New Roman" w:cs="Times New Roman"/>
          <w:sz w:val="28"/>
          <w:szCs w:val="28"/>
        </w:rPr>
      </w:pPr>
      <w:r>
        <w:rPr>
          <w:rFonts w:ascii="Times New Roman" w:hAnsi="Times New Roman" w:cs="Times New Roman"/>
          <w:sz w:val="28"/>
          <w:szCs w:val="28"/>
        </w:rPr>
        <w:t>Глава Баратаевского сельсовета</w:t>
      </w:r>
    </w:p>
    <w:p w:rsidR="00A95C16" w:rsidRDefault="00A95C16" w:rsidP="00A95C16">
      <w:pPr>
        <w:spacing w:after="0"/>
        <w:rPr>
          <w:rFonts w:ascii="Times New Roman" w:hAnsi="Times New Roman" w:cs="Times New Roman"/>
          <w:sz w:val="28"/>
          <w:szCs w:val="28"/>
        </w:rPr>
      </w:pPr>
      <w:r>
        <w:rPr>
          <w:rFonts w:ascii="Times New Roman" w:hAnsi="Times New Roman" w:cs="Times New Roman"/>
          <w:sz w:val="28"/>
          <w:szCs w:val="28"/>
        </w:rPr>
        <w:t>Болотнинского района</w:t>
      </w:r>
    </w:p>
    <w:p w:rsidR="00A95C16" w:rsidRDefault="00A95C16" w:rsidP="00A95C16">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Н.А.Дементьева</w:t>
      </w:r>
    </w:p>
    <w:p w:rsidR="00A95C16" w:rsidRDefault="00A95C16" w:rsidP="00A95C16">
      <w:pPr>
        <w:rPr>
          <w:rFonts w:ascii="Times New Roman" w:hAnsi="Times New Roman" w:cs="Times New Roman"/>
          <w:sz w:val="28"/>
          <w:szCs w:val="28"/>
        </w:rPr>
      </w:pPr>
    </w:p>
    <w:p w:rsidR="00A95C16" w:rsidRDefault="00A95C16" w:rsidP="00A95C16"/>
    <w:p w:rsidR="00A95C16" w:rsidRDefault="00A95C16">
      <w:bookmarkStart w:id="0" w:name="_GoBack"/>
      <w:bookmarkEnd w:id="0"/>
    </w:p>
    <w:sectPr w:rsidR="00A95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16"/>
    <w:rsid w:val="00A9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CC95B-069B-43D2-9A2D-73D14DA1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1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A9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0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Баратаевка</dc:creator>
  <cp:keywords/>
  <dc:description/>
  <cp:lastModifiedBy>Баратаевка</cp:lastModifiedBy>
  <cp:revision>2</cp:revision>
  <dcterms:created xsi:type="dcterms:W3CDTF">2021-08-06T07:44:00Z</dcterms:created>
  <dcterms:modified xsi:type="dcterms:W3CDTF">2021-08-06T07:44:00Z</dcterms:modified>
</cp:coreProperties>
</file>