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5D4A" w:rsidRPr="00F13854" w:rsidRDefault="00485D4A" w:rsidP="00485D4A">
      <w:pPr>
        <w:jc w:val="center"/>
        <w:rPr>
          <w:rFonts w:ascii="Times New Roman" w:hAnsi="Times New Roman"/>
          <w:b/>
          <w:color w:val="auto"/>
          <w:sz w:val="28"/>
          <w:szCs w:val="28"/>
        </w:rPr>
      </w:pPr>
      <w:r>
        <w:rPr>
          <w:rFonts w:ascii="Times New Roman" w:hAnsi="Times New Roman"/>
          <w:sz w:val="28"/>
          <w:szCs w:val="28"/>
        </w:rPr>
        <w:t xml:space="preserve">               </w:t>
      </w:r>
      <w:r w:rsidRPr="00F13854">
        <w:rPr>
          <w:rFonts w:ascii="Times New Roman" w:hAnsi="Times New Roman"/>
          <w:b/>
          <w:color w:val="auto"/>
          <w:sz w:val="28"/>
          <w:szCs w:val="28"/>
        </w:rPr>
        <w:t xml:space="preserve">СОВЕТ ДЕПУТАТОВ БАРАТАЕВСКОГО СЕЛЬСОВЕТА </w:t>
      </w:r>
    </w:p>
    <w:p w:rsidR="00485D4A" w:rsidRPr="00F13854" w:rsidRDefault="00485D4A" w:rsidP="00485D4A">
      <w:pPr>
        <w:widowControl/>
        <w:jc w:val="center"/>
        <w:rPr>
          <w:rFonts w:ascii="Times New Roman" w:hAnsi="Times New Roman"/>
          <w:b/>
          <w:color w:val="auto"/>
          <w:sz w:val="28"/>
          <w:szCs w:val="28"/>
        </w:rPr>
      </w:pPr>
      <w:r w:rsidRPr="00F13854">
        <w:rPr>
          <w:rFonts w:ascii="Times New Roman" w:hAnsi="Times New Roman"/>
          <w:b/>
          <w:color w:val="auto"/>
          <w:sz w:val="28"/>
          <w:szCs w:val="28"/>
        </w:rPr>
        <w:t xml:space="preserve">                     БОЛОТНИНСКОГО  РАЙОНА НОВОСИБИРСКОЙ ОБЛАСТИ</w:t>
      </w:r>
    </w:p>
    <w:p w:rsidR="00485D4A" w:rsidRPr="00F13854" w:rsidRDefault="00485D4A" w:rsidP="00485D4A">
      <w:pPr>
        <w:jc w:val="center"/>
        <w:rPr>
          <w:rFonts w:ascii="Times New Roman" w:hAnsi="Times New Roman"/>
          <w:b/>
          <w:color w:val="auto"/>
          <w:sz w:val="28"/>
          <w:szCs w:val="28"/>
        </w:rPr>
      </w:pPr>
      <w:r w:rsidRPr="00F13854">
        <w:rPr>
          <w:rFonts w:ascii="Times New Roman" w:hAnsi="Times New Roman"/>
          <w:b/>
          <w:color w:val="auto"/>
          <w:sz w:val="28"/>
          <w:szCs w:val="28"/>
        </w:rPr>
        <w:t> </w:t>
      </w:r>
    </w:p>
    <w:p w:rsidR="00485D4A" w:rsidRPr="00F13854" w:rsidRDefault="00485D4A" w:rsidP="00485D4A">
      <w:pPr>
        <w:widowControl/>
        <w:jc w:val="center"/>
        <w:rPr>
          <w:rFonts w:ascii="Times New Roman" w:hAnsi="Times New Roman"/>
          <w:b/>
          <w:color w:val="auto"/>
          <w:sz w:val="28"/>
          <w:szCs w:val="28"/>
        </w:rPr>
      </w:pPr>
      <w:r w:rsidRPr="00F13854">
        <w:rPr>
          <w:rFonts w:ascii="Times New Roman" w:hAnsi="Times New Roman"/>
          <w:b/>
          <w:color w:val="auto"/>
          <w:sz w:val="28"/>
          <w:szCs w:val="28"/>
        </w:rPr>
        <w:t>РЕШЕНИЕ</w:t>
      </w:r>
    </w:p>
    <w:p w:rsidR="00485D4A" w:rsidRPr="006C45B1" w:rsidRDefault="006C45B1" w:rsidP="00485D4A">
      <w:pPr>
        <w:widowControl/>
        <w:jc w:val="center"/>
        <w:rPr>
          <w:rFonts w:ascii="Times New Roman" w:hAnsi="Times New Roman"/>
          <w:color w:val="auto"/>
          <w:sz w:val="28"/>
          <w:szCs w:val="28"/>
        </w:rPr>
      </w:pPr>
      <w:r w:rsidRPr="006C45B1">
        <w:rPr>
          <w:rFonts w:ascii="Times New Roman" w:hAnsi="Times New Roman"/>
          <w:color w:val="auto"/>
          <w:sz w:val="28"/>
          <w:szCs w:val="28"/>
        </w:rPr>
        <w:t>57-</w:t>
      </w:r>
      <w:r w:rsidR="00485D4A" w:rsidRPr="006C45B1">
        <w:rPr>
          <w:rFonts w:ascii="Times New Roman" w:hAnsi="Times New Roman"/>
          <w:color w:val="auto"/>
          <w:sz w:val="28"/>
          <w:szCs w:val="28"/>
        </w:rPr>
        <w:t xml:space="preserve">(ой) сессии </w:t>
      </w:r>
      <w:r w:rsidRPr="006C45B1">
        <w:rPr>
          <w:rFonts w:ascii="Times New Roman" w:hAnsi="Times New Roman"/>
          <w:color w:val="auto"/>
          <w:sz w:val="28"/>
          <w:szCs w:val="28"/>
        </w:rPr>
        <w:t>(6-го</w:t>
      </w:r>
      <w:r w:rsidR="00485D4A" w:rsidRPr="006C45B1">
        <w:rPr>
          <w:rFonts w:ascii="Times New Roman" w:hAnsi="Times New Roman"/>
          <w:color w:val="auto"/>
          <w:sz w:val="28"/>
          <w:szCs w:val="28"/>
        </w:rPr>
        <w:t xml:space="preserve"> созыва</w:t>
      </w:r>
      <w:r w:rsidRPr="006C45B1">
        <w:rPr>
          <w:rFonts w:ascii="Times New Roman" w:hAnsi="Times New Roman"/>
          <w:color w:val="auto"/>
          <w:sz w:val="28"/>
          <w:szCs w:val="28"/>
        </w:rPr>
        <w:t>)</w:t>
      </w:r>
    </w:p>
    <w:p w:rsidR="00485D4A" w:rsidRPr="006C45B1" w:rsidRDefault="006C45B1" w:rsidP="00485D4A">
      <w:pPr>
        <w:widowControl/>
        <w:rPr>
          <w:rFonts w:ascii="Times New Roman" w:hAnsi="Times New Roman"/>
          <w:color w:val="auto"/>
          <w:sz w:val="28"/>
          <w:szCs w:val="28"/>
        </w:rPr>
      </w:pPr>
      <w:r w:rsidRPr="006C45B1">
        <w:rPr>
          <w:rFonts w:ascii="Times New Roman" w:hAnsi="Times New Roman"/>
          <w:color w:val="auto"/>
          <w:sz w:val="28"/>
          <w:szCs w:val="28"/>
        </w:rPr>
        <w:t>05.03.2025</w:t>
      </w:r>
      <w:r w:rsidR="00485D4A" w:rsidRPr="006C45B1">
        <w:rPr>
          <w:rFonts w:ascii="Times New Roman" w:hAnsi="Times New Roman"/>
          <w:color w:val="auto"/>
          <w:sz w:val="28"/>
          <w:szCs w:val="28"/>
        </w:rPr>
        <w:t xml:space="preserve">г.                                                                                </w:t>
      </w:r>
      <w:r w:rsidRPr="006C45B1">
        <w:rPr>
          <w:rFonts w:ascii="Times New Roman" w:hAnsi="Times New Roman"/>
          <w:color w:val="auto"/>
          <w:sz w:val="28"/>
          <w:szCs w:val="28"/>
        </w:rPr>
        <w:t xml:space="preserve">                     № 157</w:t>
      </w:r>
    </w:p>
    <w:p w:rsidR="00485D4A" w:rsidRDefault="00485D4A" w:rsidP="00485D4A">
      <w:pPr>
        <w:widowControl/>
        <w:rPr>
          <w:rFonts w:ascii="Times New Roman" w:hAnsi="Times New Roman"/>
          <w:color w:val="FF0000"/>
          <w:sz w:val="28"/>
          <w:szCs w:val="28"/>
        </w:rPr>
      </w:pPr>
    </w:p>
    <w:p w:rsidR="00485D4A" w:rsidRDefault="00485D4A" w:rsidP="00485D4A">
      <w:pPr>
        <w:widowControl/>
        <w:jc w:val="center"/>
        <w:rPr>
          <w:rFonts w:ascii="Times New Roman" w:hAnsi="Times New Roman"/>
          <w:color w:val="auto"/>
          <w:sz w:val="24"/>
          <w:szCs w:val="24"/>
        </w:rPr>
      </w:pPr>
      <w:r>
        <w:rPr>
          <w:rFonts w:ascii="Times New Roman" w:hAnsi="Times New Roman"/>
          <w:b/>
          <w:bCs/>
          <w:sz w:val="28"/>
          <w:szCs w:val="28"/>
        </w:rPr>
        <w:t xml:space="preserve">Об утверждении Положения о муниципальном контроле в сфере благоустройства на территории </w:t>
      </w:r>
      <w:r>
        <w:rPr>
          <w:rFonts w:ascii="Times New Roman" w:hAnsi="Times New Roman"/>
          <w:b/>
          <w:iCs/>
          <w:color w:val="auto"/>
          <w:sz w:val="28"/>
          <w:szCs w:val="28"/>
        </w:rPr>
        <w:t>Баратаевского сельсовета                                                   Болотнинского района Новосибирской области</w:t>
      </w:r>
    </w:p>
    <w:p w:rsidR="00485D4A" w:rsidRDefault="00485D4A" w:rsidP="00485D4A">
      <w:pPr>
        <w:widowControl/>
        <w:shd w:val="clear" w:color="auto" w:fill="FFFFFF"/>
        <w:ind w:firstLine="567"/>
        <w:rPr>
          <w:rFonts w:ascii="Times New Roman" w:hAnsi="Times New Roman"/>
          <w:b/>
          <w:sz w:val="24"/>
          <w:szCs w:val="24"/>
        </w:rPr>
      </w:pPr>
    </w:p>
    <w:p w:rsidR="00485D4A" w:rsidRDefault="00485D4A" w:rsidP="00485D4A">
      <w:pPr>
        <w:pStyle w:val="a8"/>
        <w:jc w:val="both"/>
        <w:rPr>
          <w:rFonts w:ascii="Times New Roman" w:eastAsia="Calibri" w:hAnsi="Times New Roman"/>
          <w:color w:val="auto"/>
          <w:sz w:val="28"/>
          <w:szCs w:val="28"/>
        </w:rPr>
      </w:pPr>
      <w:r>
        <w:rPr>
          <w:rFonts w:ascii="Times New Roman" w:hAnsi="Times New Roman"/>
          <w:color w:val="auto"/>
          <w:sz w:val="28"/>
          <w:szCs w:val="28"/>
        </w:rPr>
        <w:t xml:space="preserve">    </w:t>
      </w:r>
      <w:r>
        <w:rPr>
          <w:rFonts w:ascii="Times New Roman" w:hAnsi="Times New Roman"/>
          <w:sz w:val="28"/>
          <w:szCs w:val="28"/>
        </w:rPr>
        <w:t xml:space="preserve">   </w:t>
      </w:r>
      <w:r>
        <w:rPr>
          <w:rFonts w:ascii="Times New Roman" w:eastAsia="Calibri" w:hAnsi="Times New Roman"/>
          <w:sz w:val="28"/>
          <w:szCs w:val="28"/>
          <w:lang w:eastAsia="zh-CN"/>
        </w:rPr>
        <w:t>В соответствии с пунктом 19 части 1 статьи 14</w:t>
      </w:r>
      <w:r>
        <w:rPr>
          <w:rFonts w:ascii="Times New Roman" w:eastAsia="Calibri" w:hAnsi="Times New Roman"/>
          <w:sz w:val="28"/>
          <w:szCs w:val="28"/>
          <w:shd w:val="clear" w:color="auto" w:fill="FFFFFF"/>
          <w:lang w:eastAsia="zh-CN"/>
        </w:rPr>
        <w:t xml:space="preserve"> Федерального закона от 06.10.2003 № 131-ФЗ «Об общих принципах организации местного самоуправления в Российской Федерации»</w:t>
      </w:r>
      <w:r>
        <w:rPr>
          <w:rFonts w:ascii="Times New Roman" w:eastAsia="Calibri" w:hAnsi="Times New Roman"/>
          <w:sz w:val="28"/>
          <w:szCs w:val="28"/>
          <w:lang w:eastAsia="zh-CN"/>
        </w:rPr>
        <w:t xml:space="preserve">, Федеральным законом от 31.07.2020 № 248-ФЗ «О государственном контроле (надзоре) и муниципальном контроле в Российской Федерации», </w:t>
      </w:r>
      <w:bookmarkStart w:id="0" w:name="_GoBack"/>
      <w:bookmarkEnd w:id="0"/>
      <w:r>
        <w:rPr>
          <w:rFonts w:ascii="Times New Roman" w:eastAsia="Calibri" w:hAnsi="Times New Roman"/>
          <w:iCs/>
          <w:color w:val="auto"/>
          <w:sz w:val="28"/>
          <w:szCs w:val="28"/>
          <w:lang w:eastAsia="zh-CN"/>
        </w:rPr>
        <w:t xml:space="preserve"> </w:t>
      </w:r>
      <w:r>
        <w:rPr>
          <w:rFonts w:ascii="Times New Roman" w:eastAsia="Calibri" w:hAnsi="Times New Roman"/>
          <w:color w:val="auto"/>
          <w:sz w:val="28"/>
          <w:szCs w:val="28"/>
          <w:lang w:eastAsia="zh-CN"/>
        </w:rPr>
        <w:t>Совет депутатов Баратаевского сельсовета</w:t>
      </w:r>
      <w:r>
        <w:rPr>
          <w:rFonts w:ascii="Times New Roman" w:eastAsia="Calibri" w:hAnsi="Times New Roman"/>
          <w:b/>
          <w:bCs/>
          <w:color w:val="auto"/>
          <w:sz w:val="28"/>
          <w:szCs w:val="28"/>
          <w:lang w:eastAsia="zh-CN"/>
        </w:rPr>
        <w:t xml:space="preserve"> </w:t>
      </w:r>
      <w:r>
        <w:rPr>
          <w:rFonts w:ascii="Times New Roman" w:eastAsia="Calibri" w:hAnsi="Times New Roman"/>
          <w:bCs/>
          <w:color w:val="auto"/>
          <w:sz w:val="28"/>
          <w:szCs w:val="28"/>
          <w:lang w:eastAsia="zh-CN"/>
        </w:rPr>
        <w:t>Болотнинского района Новосибирской области</w:t>
      </w:r>
    </w:p>
    <w:p w:rsidR="00485D4A" w:rsidRDefault="00485D4A" w:rsidP="00485D4A">
      <w:pPr>
        <w:widowControl/>
        <w:suppressAutoHyphens/>
        <w:jc w:val="both"/>
        <w:rPr>
          <w:rFonts w:ascii="Times New Roman" w:eastAsia="Calibri" w:hAnsi="Times New Roman"/>
          <w:color w:val="auto"/>
          <w:sz w:val="28"/>
          <w:szCs w:val="28"/>
          <w:lang w:eastAsia="zh-CN"/>
        </w:rPr>
      </w:pPr>
      <w:r>
        <w:rPr>
          <w:rFonts w:ascii="Times New Roman" w:eastAsia="Calibri" w:hAnsi="Times New Roman"/>
          <w:b/>
          <w:color w:val="auto"/>
          <w:sz w:val="28"/>
          <w:szCs w:val="28"/>
          <w:lang w:eastAsia="zh-CN"/>
        </w:rPr>
        <w:t xml:space="preserve">РЕШИЛ:  </w:t>
      </w:r>
    </w:p>
    <w:p w:rsidR="00485D4A" w:rsidRPr="0081512C" w:rsidRDefault="00485D4A" w:rsidP="0081512C">
      <w:pPr>
        <w:pStyle w:val="aa"/>
        <w:widowControl/>
        <w:numPr>
          <w:ilvl w:val="0"/>
          <w:numId w:val="1"/>
        </w:numPr>
        <w:shd w:val="clear" w:color="auto" w:fill="FFFFFF"/>
        <w:jc w:val="both"/>
        <w:rPr>
          <w:rFonts w:ascii="Times New Roman" w:hAnsi="Times New Roman"/>
          <w:iCs/>
          <w:color w:val="auto"/>
          <w:sz w:val="28"/>
          <w:szCs w:val="28"/>
        </w:rPr>
      </w:pPr>
      <w:r w:rsidRPr="0081512C">
        <w:rPr>
          <w:rFonts w:ascii="Times New Roman" w:hAnsi="Times New Roman"/>
          <w:sz w:val="28"/>
          <w:szCs w:val="28"/>
        </w:rPr>
        <w:t xml:space="preserve">Утвердить прилагаемое Положение о муниципальном контроле в сфере благоустройства на территории </w:t>
      </w:r>
      <w:r w:rsidRPr="0081512C">
        <w:rPr>
          <w:rFonts w:ascii="Times New Roman" w:hAnsi="Times New Roman"/>
          <w:iCs/>
          <w:color w:val="auto"/>
          <w:sz w:val="28"/>
          <w:szCs w:val="28"/>
        </w:rPr>
        <w:t>Баратаевского сельсовета Болотнинского района Новосибирской области.</w:t>
      </w:r>
    </w:p>
    <w:p w:rsidR="0081512C" w:rsidRPr="0081512C" w:rsidRDefault="0081512C" w:rsidP="0081512C">
      <w:pPr>
        <w:shd w:val="clear" w:color="auto" w:fill="FFFFFF"/>
        <w:ind w:left="568"/>
        <w:jc w:val="both"/>
        <w:rPr>
          <w:rFonts w:ascii="Times New Roman" w:hAnsi="Times New Roman"/>
          <w:sz w:val="28"/>
          <w:szCs w:val="28"/>
        </w:rPr>
      </w:pPr>
      <w:r w:rsidRPr="0081512C">
        <w:rPr>
          <w:rFonts w:ascii="Times New Roman" w:hAnsi="Times New Roman"/>
          <w:sz w:val="28"/>
          <w:szCs w:val="28"/>
        </w:rPr>
        <w:t xml:space="preserve">2. Признать утратившим силу:  </w:t>
      </w:r>
    </w:p>
    <w:p w:rsidR="0081512C" w:rsidRPr="0081512C" w:rsidRDefault="0081512C" w:rsidP="0081512C">
      <w:pPr>
        <w:pStyle w:val="a8"/>
        <w:ind w:left="928"/>
        <w:rPr>
          <w:rFonts w:ascii="Times New Roman" w:hAnsi="Times New Roman"/>
          <w:bCs/>
          <w:sz w:val="28"/>
          <w:szCs w:val="28"/>
        </w:rPr>
      </w:pPr>
      <w:r w:rsidRPr="0081512C">
        <w:rPr>
          <w:rStyle w:val="ab"/>
          <w:rFonts w:ascii="Times New Roman" w:hAnsi="Times New Roman"/>
          <w:i w:val="0"/>
          <w:sz w:val="28"/>
          <w:szCs w:val="28"/>
        </w:rPr>
        <w:t>-  решение  Совета депутатов Баратаевского сельсовета Болотнинского района Новосиби</w:t>
      </w:r>
      <w:r>
        <w:rPr>
          <w:rStyle w:val="ab"/>
          <w:rFonts w:ascii="Times New Roman" w:hAnsi="Times New Roman"/>
          <w:i w:val="0"/>
          <w:sz w:val="28"/>
          <w:szCs w:val="28"/>
        </w:rPr>
        <w:t>рской области от 21.09.2021 № 33</w:t>
      </w:r>
      <w:r w:rsidRPr="0081512C">
        <w:rPr>
          <w:rStyle w:val="ab"/>
          <w:rFonts w:ascii="Times New Roman" w:hAnsi="Times New Roman"/>
          <w:sz w:val="28"/>
          <w:szCs w:val="28"/>
        </w:rPr>
        <w:t xml:space="preserve"> «</w:t>
      </w:r>
      <w:r w:rsidRPr="0081512C">
        <w:rPr>
          <w:rFonts w:ascii="Times New Roman" w:hAnsi="Times New Roman"/>
          <w:bCs/>
          <w:sz w:val="28"/>
          <w:szCs w:val="28"/>
        </w:rPr>
        <w:t>Об утвержд</w:t>
      </w:r>
      <w:r>
        <w:rPr>
          <w:rFonts w:ascii="Times New Roman" w:hAnsi="Times New Roman"/>
          <w:bCs/>
          <w:sz w:val="28"/>
          <w:szCs w:val="28"/>
        </w:rPr>
        <w:t xml:space="preserve">ении Положения о муниципальном </w:t>
      </w:r>
      <w:r w:rsidRPr="0081512C">
        <w:rPr>
          <w:rFonts w:ascii="Times New Roman" w:hAnsi="Times New Roman"/>
          <w:bCs/>
          <w:sz w:val="28"/>
          <w:szCs w:val="28"/>
        </w:rPr>
        <w:t xml:space="preserve"> контроле  в </w:t>
      </w:r>
      <w:r>
        <w:rPr>
          <w:rFonts w:ascii="Times New Roman" w:hAnsi="Times New Roman"/>
          <w:bCs/>
          <w:sz w:val="28"/>
          <w:szCs w:val="28"/>
        </w:rPr>
        <w:t>сфере благоустройства в администрации Баратаевского</w:t>
      </w:r>
      <w:r>
        <w:rPr>
          <w:rFonts w:ascii="Times New Roman" w:hAnsi="Times New Roman"/>
          <w:sz w:val="28"/>
          <w:szCs w:val="28"/>
        </w:rPr>
        <w:t xml:space="preserve"> сельсовета</w:t>
      </w:r>
      <w:r w:rsidRPr="0081512C">
        <w:rPr>
          <w:rFonts w:ascii="Times New Roman" w:hAnsi="Times New Roman"/>
          <w:bCs/>
          <w:sz w:val="28"/>
          <w:szCs w:val="28"/>
        </w:rPr>
        <w:t xml:space="preserve"> Болотнинского района Новосибирской области</w:t>
      </w:r>
      <w:r w:rsidR="006C45B1">
        <w:rPr>
          <w:rFonts w:ascii="Times New Roman" w:hAnsi="Times New Roman"/>
          <w:bCs/>
          <w:sz w:val="28"/>
          <w:szCs w:val="28"/>
        </w:rPr>
        <w:t>»;</w:t>
      </w:r>
    </w:p>
    <w:p w:rsidR="0081512C" w:rsidRPr="0081512C" w:rsidRDefault="0081512C" w:rsidP="0081512C">
      <w:pPr>
        <w:pStyle w:val="a8"/>
        <w:ind w:left="928"/>
        <w:rPr>
          <w:rFonts w:ascii="Times New Roman" w:hAnsi="Times New Roman"/>
          <w:bCs/>
          <w:sz w:val="28"/>
          <w:szCs w:val="28"/>
        </w:rPr>
      </w:pPr>
      <w:r>
        <w:rPr>
          <w:rFonts w:ascii="Times New Roman" w:hAnsi="Times New Roman"/>
          <w:sz w:val="28"/>
          <w:szCs w:val="28"/>
        </w:rPr>
        <w:t xml:space="preserve">- </w:t>
      </w:r>
      <w:r w:rsidRPr="0081512C">
        <w:rPr>
          <w:rStyle w:val="ab"/>
          <w:rFonts w:ascii="Times New Roman" w:hAnsi="Times New Roman"/>
          <w:i w:val="0"/>
          <w:sz w:val="28"/>
          <w:szCs w:val="28"/>
        </w:rPr>
        <w:t xml:space="preserve">  решение  Совета депутатов Баратаевского сельсовета Болотнинского района Новосиби</w:t>
      </w:r>
      <w:r>
        <w:rPr>
          <w:rStyle w:val="ab"/>
          <w:rFonts w:ascii="Times New Roman" w:hAnsi="Times New Roman"/>
          <w:i w:val="0"/>
          <w:sz w:val="28"/>
          <w:szCs w:val="28"/>
        </w:rPr>
        <w:t xml:space="preserve">рской области от 04.10.2023 </w:t>
      </w:r>
      <w:r w:rsidR="006C45B1">
        <w:rPr>
          <w:rStyle w:val="ab"/>
          <w:rFonts w:ascii="Times New Roman" w:hAnsi="Times New Roman"/>
          <w:i w:val="0"/>
          <w:sz w:val="28"/>
          <w:szCs w:val="28"/>
        </w:rPr>
        <w:t xml:space="preserve"> № 110 «О внесении изменений в решение Совета депутатов Баратаевского сельсовета Болотнинского района Новосибирской области от 21.09.2021 № 33</w:t>
      </w:r>
      <w:r w:rsidRPr="0081512C">
        <w:rPr>
          <w:rStyle w:val="ab"/>
          <w:rFonts w:ascii="Times New Roman" w:hAnsi="Times New Roman"/>
          <w:sz w:val="28"/>
          <w:szCs w:val="28"/>
        </w:rPr>
        <w:t xml:space="preserve"> «</w:t>
      </w:r>
      <w:r w:rsidRPr="0081512C">
        <w:rPr>
          <w:rFonts w:ascii="Times New Roman" w:hAnsi="Times New Roman"/>
          <w:bCs/>
          <w:sz w:val="28"/>
          <w:szCs w:val="28"/>
        </w:rPr>
        <w:t>Об утвержд</w:t>
      </w:r>
      <w:r>
        <w:rPr>
          <w:rFonts w:ascii="Times New Roman" w:hAnsi="Times New Roman"/>
          <w:bCs/>
          <w:sz w:val="28"/>
          <w:szCs w:val="28"/>
        </w:rPr>
        <w:t xml:space="preserve">ении Положения о муниципальном </w:t>
      </w:r>
      <w:r w:rsidRPr="0081512C">
        <w:rPr>
          <w:rFonts w:ascii="Times New Roman" w:hAnsi="Times New Roman"/>
          <w:bCs/>
          <w:sz w:val="28"/>
          <w:szCs w:val="28"/>
        </w:rPr>
        <w:t xml:space="preserve"> контроле  в </w:t>
      </w:r>
      <w:r>
        <w:rPr>
          <w:rFonts w:ascii="Times New Roman" w:hAnsi="Times New Roman"/>
          <w:bCs/>
          <w:sz w:val="28"/>
          <w:szCs w:val="28"/>
        </w:rPr>
        <w:t>сфере благоустройства в администрации Баратаевского</w:t>
      </w:r>
      <w:r>
        <w:rPr>
          <w:rFonts w:ascii="Times New Roman" w:hAnsi="Times New Roman"/>
          <w:sz w:val="28"/>
          <w:szCs w:val="28"/>
        </w:rPr>
        <w:t xml:space="preserve"> сельсовета</w:t>
      </w:r>
      <w:r w:rsidRPr="0081512C">
        <w:rPr>
          <w:rFonts w:ascii="Times New Roman" w:hAnsi="Times New Roman"/>
          <w:bCs/>
          <w:sz w:val="28"/>
          <w:szCs w:val="28"/>
        </w:rPr>
        <w:t xml:space="preserve"> Болотнинского района Новосибирской области»</w:t>
      </w:r>
      <w:r w:rsidR="006C45B1">
        <w:rPr>
          <w:rFonts w:ascii="Times New Roman" w:hAnsi="Times New Roman"/>
          <w:bCs/>
          <w:sz w:val="28"/>
          <w:szCs w:val="28"/>
        </w:rPr>
        <w:t>»;</w:t>
      </w:r>
    </w:p>
    <w:p w:rsidR="006C45B1" w:rsidRPr="0081512C" w:rsidRDefault="006C45B1" w:rsidP="006C45B1">
      <w:pPr>
        <w:pStyle w:val="a8"/>
        <w:ind w:left="928"/>
        <w:rPr>
          <w:rFonts w:ascii="Times New Roman" w:hAnsi="Times New Roman"/>
          <w:bCs/>
          <w:sz w:val="28"/>
          <w:szCs w:val="28"/>
        </w:rPr>
      </w:pPr>
      <w:r>
        <w:rPr>
          <w:rFonts w:ascii="Times New Roman" w:hAnsi="Times New Roman"/>
          <w:sz w:val="28"/>
          <w:szCs w:val="28"/>
        </w:rPr>
        <w:t xml:space="preserve">- </w:t>
      </w:r>
      <w:r w:rsidRPr="0081512C">
        <w:rPr>
          <w:rStyle w:val="ab"/>
          <w:rFonts w:ascii="Times New Roman" w:hAnsi="Times New Roman"/>
          <w:i w:val="0"/>
          <w:sz w:val="28"/>
          <w:szCs w:val="28"/>
        </w:rPr>
        <w:t>решение  Совета депутатов Баратаевского сельсовета Болотнинского района Новосиби</w:t>
      </w:r>
      <w:r>
        <w:rPr>
          <w:rStyle w:val="ab"/>
          <w:rFonts w:ascii="Times New Roman" w:hAnsi="Times New Roman"/>
          <w:i w:val="0"/>
          <w:sz w:val="28"/>
          <w:szCs w:val="28"/>
        </w:rPr>
        <w:t>рской области от 14.03.2024  № 122 «О внесении изменений в решение Совета депутатов Баратаевского сельсовета Болотнинского района Новосибирской области от 21.09.2021 № 33</w:t>
      </w:r>
      <w:r w:rsidRPr="0081512C">
        <w:rPr>
          <w:rStyle w:val="ab"/>
          <w:rFonts w:ascii="Times New Roman" w:hAnsi="Times New Roman"/>
          <w:sz w:val="28"/>
          <w:szCs w:val="28"/>
        </w:rPr>
        <w:t xml:space="preserve"> «</w:t>
      </w:r>
      <w:r w:rsidRPr="0081512C">
        <w:rPr>
          <w:rFonts w:ascii="Times New Roman" w:hAnsi="Times New Roman"/>
          <w:bCs/>
          <w:sz w:val="28"/>
          <w:szCs w:val="28"/>
        </w:rPr>
        <w:t>Об утвержд</w:t>
      </w:r>
      <w:r>
        <w:rPr>
          <w:rFonts w:ascii="Times New Roman" w:hAnsi="Times New Roman"/>
          <w:bCs/>
          <w:sz w:val="28"/>
          <w:szCs w:val="28"/>
        </w:rPr>
        <w:t xml:space="preserve">ении Положения о муниципальном </w:t>
      </w:r>
      <w:r w:rsidRPr="0081512C">
        <w:rPr>
          <w:rFonts w:ascii="Times New Roman" w:hAnsi="Times New Roman"/>
          <w:bCs/>
          <w:sz w:val="28"/>
          <w:szCs w:val="28"/>
        </w:rPr>
        <w:t xml:space="preserve"> контроле  в </w:t>
      </w:r>
      <w:r>
        <w:rPr>
          <w:rFonts w:ascii="Times New Roman" w:hAnsi="Times New Roman"/>
          <w:bCs/>
          <w:sz w:val="28"/>
          <w:szCs w:val="28"/>
        </w:rPr>
        <w:t>сфере благоустройства в администрации Баратаевского</w:t>
      </w:r>
      <w:r>
        <w:rPr>
          <w:rFonts w:ascii="Times New Roman" w:hAnsi="Times New Roman"/>
          <w:sz w:val="28"/>
          <w:szCs w:val="28"/>
        </w:rPr>
        <w:t xml:space="preserve"> сельсовета</w:t>
      </w:r>
      <w:r w:rsidRPr="0081512C">
        <w:rPr>
          <w:rFonts w:ascii="Times New Roman" w:hAnsi="Times New Roman"/>
          <w:bCs/>
          <w:sz w:val="28"/>
          <w:szCs w:val="28"/>
        </w:rPr>
        <w:t xml:space="preserve"> Болотнинского района Новосибирской области»</w:t>
      </w:r>
      <w:r>
        <w:rPr>
          <w:rFonts w:ascii="Times New Roman" w:hAnsi="Times New Roman"/>
          <w:bCs/>
          <w:sz w:val="28"/>
          <w:szCs w:val="28"/>
        </w:rPr>
        <w:t>»;</w:t>
      </w:r>
    </w:p>
    <w:p w:rsidR="006C45B1" w:rsidRPr="0081512C" w:rsidRDefault="006C45B1" w:rsidP="006C45B1">
      <w:pPr>
        <w:pStyle w:val="aa"/>
        <w:widowControl/>
        <w:shd w:val="clear" w:color="auto" w:fill="FFFFFF"/>
        <w:ind w:left="928"/>
        <w:jc w:val="both"/>
        <w:rPr>
          <w:rFonts w:ascii="Times New Roman" w:hAnsi="Times New Roman"/>
          <w:sz w:val="28"/>
          <w:szCs w:val="28"/>
        </w:rPr>
      </w:pPr>
    </w:p>
    <w:p w:rsidR="0081512C" w:rsidRPr="0081512C" w:rsidRDefault="0081512C" w:rsidP="0081512C">
      <w:pPr>
        <w:pStyle w:val="aa"/>
        <w:widowControl/>
        <w:shd w:val="clear" w:color="auto" w:fill="FFFFFF"/>
        <w:ind w:left="928"/>
        <w:jc w:val="both"/>
        <w:rPr>
          <w:rFonts w:ascii="Times New Roman" w:hAnsi="Times New Roman"/>
          <w:sz w:val="28"/>
          <w:szCs w:val="28"/>
        </w:rPr>
      </w:pPr>
    </w:p>
    <w:p w:rsidR="00485D4A" w:rsidRDefault="00485D4A" w:rsidP="00485D4A">
      <w:pPr>
        <w:widowControl/>
        <w:jc w:val="both"/>
        <w:rPr>
          <w:rFonts w:ascii="Times New Roman" w:hAnsi="Times New Roman"/>
          <w:sz w:val="28"/>
          <w:szCs w:val="28"/>
        </w:rPr>
      </w:pPr>
      <w:r>
        <w:rPr>
          <w:rFonts w:ascii="Times New Roman" w:hAnsi="Times New Roman"/>
          <w:sz w:val="28"/>
          <w:szCs w:val="28"/>
        </w:rPr>
        <w:lastRenderedPageBreak/>
        <w:t xml:space="preserve">2. </w:t>
      </w:r>
      <w:r>
        <w:rPr>
          <w:rFonts w:ascii="Times New Roman" w:hAnsi="Times New Roman"/>
          <w:color w:val="auto"/>
          <w:sz w:val="28"/>
          <w:szCs w:val="28"/>
        </w:rPr>
        <w:t xml:space="preserve">Опубликовать настоящее решение </w:t>
      </w:r>
      <w:r>
        <w:rPr>
          <w:rFonts w:ascii="Times New Roman" w:hAnsi="Times New Roman"/>
          <w:sz w:val="28"/>
          <w:szCs w:val="28"/>
        </w:rPr>
        <w:t xml:space="preserve">в официальном периодическом печатном издании «Бюллетень органов местного самоуправления» и </w:t>
      </w:r>
      <w:r>
        <w:rPr>
          <w:rFonts w:ascii="Times New Roman" w:hAnsi="Times New Roman"/>
          <w:color w:val="auto"/>
          <w:sz w:val="28"/>
          <w:szCs w:val="28"/>
        </w:rPr>
        <w:t>обнародовать на официальном сайте администрации Баратаевского сельсовета Болотнинского района Новосибирской области в информационно-телекоммуникационной сети «Интернет».</w:t>
      </w:r>
    </w:p>
    <w:p w:rsidR="00485D4A" w:rsidRDefault="00485D4A" w:rsidP="00485D4A">
      <w:pPr>
        <w:spacing w:line="240" w:lineRule="exact"/>
        <w:outlineLvl w:val="0"/>
        <w:rPr>
          <w:rFonts w:ascii="Times New Roman" w:hAnsi="Times New Roman"/>
          <w:sz w:val="28"/>
          <w:szCs w:val="28"/>
        </w:rPr>
      </w:pPr>
      <w:r>
        <w:rPr>
          <w:rFonts w:ascii="Times New Roman" w:hAnsi="Times New Roman"/>
          <w:sz w:val="28"/>
          <w:szCs w:val="28"/>
        </w:rPr>
        <w:t xml:space="preserve">                                                               </w:t>
      </w:r>
    </w:p>
    <w:p w:rsidR="00485D4A" w:rsidRDefault="00485D4A" w:rsidP="00485D4A">
      <w:pPr>
        <w:widowControl/>
        <w:rPr>
          <w:rFonts w:ascii="Times New Roman" w:hAnsi="Times New Roman"/>
          <w:b/>
          <w:color w:val="auto"/>
          <w:sz w:val="28"/>
          <w:szCs w:val="28"/>
        </w:rPr>
      </w:pPr>
      <w:bookmarkStart w:id="1" w:name="Par35"/>
      <w:bookmarkEnd w:id="1"/>
      <w:r>
        <w:rPr>
          <w:rFonts w:ascii="Times New Roman" w:hAnsi="Times New Roman"/>
          <w:color w:val="auto"/>
          <w:sz w:val="28"/>
          <w:szCs w:val="28"/>
        </w:rPr>
        <w:t>Председатель Совета депутатов                       Глава Баратаевского сельсовета</w:t>
      </w:r>
    </w:p>
    <w:p w:rsidR="00485D4A" w:rsidRDefault="00485D4A" w:rsidP="00485D4A">
      <w:pPr>
        <w:widowControl/>
        <w:ind w:firstLine="4"/>
        <w:jc w:val="both"/>
        <w:rPr>
          <w:rFonts w:ascii="Times New Roman" w:hAnsi="Times New Roman"/>
          <w:color w:val="auto"/>
          <w:sz w:val="28"/>
          <w:szCs w:val="28"/>
        </w:rPr>
      </w:pPr>
      <w:r>
        <w:rPr>
          <w:rFonts w:ascii="Times New Roman" w:hAnsi="Times New Roman"/>
          <w:color w:val="auto"/>
          <w:sz w:val="28"/>
          <w:szCs w:val="28"/>
        </w:rPr>
        <w:t xml:space="preserve"> Баратаевского  сельсовета                               Болотнинского района</w:t>
      </w:r>
    </w:p>
    <w:p w:rsidR="00485D4A" w:rsidRDefault="00485D4A" w:rsidP="00485D4A">
      <w:pPr>
        <w:widowControl/>
        <w:rPr>
          <w:rFonts w:ascii="Times New Roman" w:hAnsi="Times New Roman"/>
          <w:color w:val="auto"/>
          <w:sz w:val="28"/>
          <w:szCs w:val="28"/>
        </w:rPr>
      </w:pPr>
      <w:r>
        <w:rPr>
          <w:rFonts w:ascii="Times New Roman" w:hAnsi="Times New Roman"/>
          <w:color w:val="auto"/>
          <w:sz w:val="28"/>
          <w:szCs w:val="28"/>
        </w:rPr>
        <w:t xml:space="preserve"> Болотнинского района                                     Новосибирской области</w:t>
      </w:r>
    </w:p>
    <w:p w:rsidR="00485D4A" w:rsidRDefault="00485D4A" w:rsidP="00485D4A">
      <w:pPr>
        <w:widowControl/>
        <w:rPr>
          <w:rFonts w:ascii="Times New Roman" w:hAnsi="Times New Roman"/>
          <w:color w:val="auto"/>
          <w:sz w:val="28"/>
          <w:szCs w:val="28"/>
        </w:rPr>
      </w:pPr>
      <w:r>
        <w:rPr>
          <w:rFonts w:ascii="Times New Roman" w:hAnsi="Times New Roman"/>
          <w:color w:val="auto"/>
          <w:sz w:val="28"/>
          <w:szCs w:val="28"/>
        </w:rPr>
        <w:t xml:space="preserve">Новосибирской области                                                                </w:t>
      </w:r>
    </w:p>
    <w:p w:rsidR="00485D4A" w:rsidRDefault="00485D4A" w:rsidP="00485D4A">
      <w:pPr>
        <w:widowControl/>
        <w:rPr>
          <w:rFonts w:ascii="Times New Roman" w:hAnsi="Times New Roman"/>
          <w:color w:val="auto"/>
          <w:sz w:val="28"/>
          <w:szCs w:val="28"/>
        </w:rPr>
      </w:pPr>
      <w:r>
        <w:rPr>
          <w:rFonts w:ascii="Times New Roman" w:hAnsi="Times New Roman"/>
          <w:color w:val="auto"/>
          <w:sz w:val="28"/>
          <w:szCs w:val="28"/>
        </w:rPr>
        <w:t xml:space="preserve">                                                                                                                          </w:t>
      </w:r>
    </w:p>
    <w:p w:rsidR="00485D4A" w:rsidRDefault="00485D4A" w:rsidP="00485D4A">
      <w:pPr>
        <w:pStyle w:val="ConsPlusTitle"/>
        <w:jc w:val="both"/>
        <w:rPr>
          <w:b w:val="0"/>
          <w:sz w:val="28"/>
          <w:szCs w:val="28"/>
        </w:rPr>
      </w:pPr>
      <w:r>
        <w:rPr>
          <w:b w:val="0"/>
          <w:sz w:val="28"/>
          <w:szCs w:val="28"/>
        </w:rPr>
        <w:t>_________ Н.В. Жорова                                   ________ Н.А. Дементьева</w:t>
      </w: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6C45B1" w:rsidRDefault="006C45B1" w:rsidP="00485D4A">
      <w:pPr>
        <w:pStyle w:val="ConsPlusTitle"/>
        <w:jc w:val="both"/>
        <w:rPr>
          <w:b w:val="0"/>
          <w:sz w:val="28"/>
          <w:szCs w:val="28"/>
        </w:rPr>
      </w:pPr>
    </w:p>
    <w:p w:rsidR="00485D4A" w:rsidRDefault="00485D4A" w:rsidP="00485D4A">
      <w:pPr>
        <w:autoSpaceDE w:val="0"/>
        <w:autoSpaceDN w:val="0"/>
        <w:adjustRightInd w:val="0"/>
        <w:rPr>
          <w:rFonts w:ascii="Times New Roman" w:hAnsi="Times New Roman"/>
          <w:i/>
          <w:sz w:val="28"/>
          <w:szCs w:val="28"/>
        </w:rPr>
      </w:pPr>
      <w:r>
        <w:rPr>
          <w:rFonts w:ascii="Times New Roman" w:hAnsi="Times New Roman"/>
          <w:color w:val="auto"/>
          <w:sz w:val="28"/>
          <w:szCs w:val="28"/>
        </w:rPr>
        <w:t xml:space="preserve">                                                                                                         </w:t>
      </w:r>
      <w:r>
        <w:rPr>
          <w:rFonts w:ascii="Times New Roman" w:hAnsi="Times New Roman"/>
          <w:bCs/>
          <w:i/>
          <w:sz w:val="28"/>
          <w:szCs w:val="28"/>
        </w:rPr>
        <w:t>ПРИЛОЖЕНИЕ</w:t>
      </w:r>
    </w:p>
    <w:p w:rsidR="00485D4A" w:rsidRDefault="00485D4A" w:rsidP="00485D4A">
      <w:pPr>
        <w:autoSpaceDE w:val="0"/>
        <w:autoSpaceDN w:val="0"/>
        <w:adjustRightInd w:val="0"/>
        <w:ind w:firstLine="720"/>
        <w:jc w:val="right"/>
        <w:rPr>
          <w:rFonts w:ascii="Times New Roman" w:hAnsi="Times New Roman"/>
          <w:i/>
          <w:sz w:val="28"/>
          <w:szCs w:val="28"/>
        </w:rPr>
      </w:pPr>
      <w:r>
        <w:rPr>
          <w:rFonts w:ascii="Times New Roman" w:hAnsi="Times New Roman"/>
          <w:bCs/>
          <w:i/>
          <w:sz w:val="28"/>
          <w:szCs w:val="28"/>
        </w:rPr>
        <w:t xml:space="preserve">                                                                                      к решению сессии</w:t>
      </w:r>
    </w:p>
    <w:p w:rsidR="00485D4A" w:rsidRDefault="00485D4A" w:rsidP="00485D4A">
      <w:pPr>
        <w:autoSpaceDE w:val="0"/>
        <w:autoSpaceDN w:val="0"/>
        <w:adjustRightInd w:val="0"/>
        <w:ind w:firstLine="720"/>
        <w:jc w:val="right"/>
        <w:rPr>
          <w:rFonts w:ascii="Times New Roman" w:hAnsi="Times New Roman"/>
          <w:bCs/>
          <w:i/>
          <w:sz w:val="28"/>
          <w:szCs w:val="28"/>
        </w:rPr>
      </w:pPr>
      <w:r>
        <w:rPr>
          <w:rFonts w:ascii="Times New Roman" w:hAnsi="Times New Roman"/>
          <w:bCs/>
          <w:i/>
          <w:sz w:val="28"/>
          <w:szCs w:val="28"/>
        </w:rPr>
        <w:t xml:space="preserve">                                                                                </w:t>
      </w:r>
      <w:r>
        <w:rPr>
          <w:rFonts w:ascii="Times New Roman" w:hAnsi="Times New Roman"/>
          <w:bCs/>
          <w:i/>
          <w:sz w:val="28"/>
          <w:szCs w:val="28"/>
        </w:rPr>
        <w:tab/>
        <w:t xml:space="preserve">     Совета депутатов</w:t>
      </w:r>
    </w:p>
    <w:p w:rsidR="00485D4A" w:rsidRDefault="00485D4A" w:rsidP="00485D4A">
      <w:pPr>
        <w:autoSpaceDE w:val="0"/>
        <w:autoSpaceDN w:val="0"/>
        <w:adjustRightInd w:val="0"/>
        <w:ind w:firstLine="720"/>
        <w:jc w:val="right"/>
        <w:rPr>
          <w:rFonts w:ascii="Times New Roman" w:hAnsi="Times New Roman"/>
          <w:i/>
          <w:sz w:val="28"/>
          <w:szCs w:val="28"/>
        </w:rPr>
      </w:pPr>
      <w:r>
        <w:rPr>
          <w:rFonts w:ascii="Times New Roman" w:hAnsi="Times New Roman"/>
          <w:bCs/>
          <w:i/>
          <w:sz w:val="28"/>
          <w:szCs w:val="28"/>
        </w:rPr>
        <w:t xml:space="preserve">                                                                                           Баратаевского сельсовета</w:t>
      </w:r>
    </w:p>
    <w:p w:rsidR="00485D4A" w:rsidRDefault="006C45B1" w:rsidP="00485D4A">
      <w:pPr>
        <w:autoSpaceDE w:val="0"/>
        <w:autoSpaceDN w:val="0"/>
        <w:adjustRightInd w:val="0"/>
        <w:ind w:firstLine="720"/>
        <w:jc w:val="right"/>
        <w:rPr>
          <w:b/>
          <w:sz w:val="28"/>
          <w:szCs w:val="28"/>
        </w:rPr>
      </w:pPr>
      <w:r>
        <w:rPr>
          <w:rFonts w:ascii="Times New Roman" w:hAnsi="Times New Roman"/>
          <w:bCs/>
          <w:i/>
          <w:sz w:val="28"/>
          <w:szCs w:val="28"/>
        </w:rPr>
        <w:t xml:space="preserve">          от 05.03.2025г. № 157</w:t>
      </w:r>
    </w:p>
    <w:p w:rsidR="00485D4A" w:rsidRDefault="00485D4A" w:rsidP="00485D4A">
      <w:pPr>
        <w:pStyle w:val="ConsPlusTitle"/>
        <w:spacing w:line="240" w:lineRule="exact"/>
        <w:jc w:val="center"/>
        <w:rPr>
          <w:b w:val="0"/>
          <w:sz w:val="28"/>
          <w:szCs w:val="28"/>
        </w:rPr>
      </w:pPr>
    </w:p>
    <w:p w:rsidR="00485D4A" w:rsidRDefault="00485D4A" w:rsidP="00485D4A">
      <w:pPr>
        <w:widowControl/>
        <w:spacing w:line="240" w:lineRule="exact"/>
        <w:rPr>
          <w:rFonts w:ascii="Times New Roman" w:hAnsi="Times New Roman"/>
          <w:sz w:val="24"/>
          <w:szCs w:val="24"/>
        </w:rPr>
      </w:pPr>
    </w:p>
    <w:p w:rsidR="00485D4A" w:rsidRDefault="00485D4A" w:rsidP="00485D4A">
      <w:pPr>
        <w:widowControl/>
        <w:jc w:val="center"/>
        <w:rPr>
          <w:rFonts w:ascii="Times New Roman" w:hAnsi="Times New Roman"/>
          <w:b/>
          <w:bCs/>
          <w:sz w:val="28"/>
          <w:szCs w:val="28"/>
        </w:rPr>
      </w:pPr>
      <w:r>
        <w:rPr>
          <w:rFonts w:ascii="Times New Roman" w:hAnsi="Times New Roman"/>
          <w:b/>
          <w:bCs/>
          <w:sz w:val="28"/>
          <w:szCs w:val="28"/>
        </w:rPr>
        <w:t xml:space="preserve">Положение </w:t>
      </w:r>
    </w:p>
    <w:p w:rsidR="00485D4A" w:rsidRDefault="00485D4A" w:rsidP="00485D4A">
      <w:pPr>
        <w:widowControl/>
        <w:jc w:val="center"/>
        <w:rPr>
          <w:rFonts w:ascii="Times New Roman" w:hAnsi="Times New Roman"/>
          <w:i/>
          <w:iCs/>
          <w:sz w:val="24"/>
          <w:szCs w:val="24"/>
        </w:rPr>
      </w:pPr>
      <w:r>
        <w:rPr>
          <w:rFonts w:ascii="Times New Roman" w:hAnsi="Times New Roman"/>
          <w:b/>
          <w:bCs/>
          <w:sz w:val="28"/>
          <w:szCs w:val="28"/>
        </w:rPr>
        <w:t>о муниципальном контроле в сфере благоустройства на территории</w:t>
      </w:r>
      <w:r>
        <w:rPr>
          <w:rFonts w:ascii="Times New Roman" w:hAnsi="Times New Roman"/>
          <w:b/>
          <w:sz w:val="28"/>
          <w:szCs w:val="28"/>
        </w:rPr>
        <w:t xml:space="preserve"> </w:t>
      </w:r>
      <w:r>
        <w:rPr>
          <w:rFonts w:ascii="Times New Roman" w:hAnsi="Times New Roman"/>
          <w:b/>
          <w:iCs/>
          <w:color w:val="auto"/>
          <w:sz w:val="28"/>
          <w:szCs w:val="28"/>
        </w:rPr>
        <w:t>Баратаевского сельсовета Болотнинского района Новосибирской области</w:t>
      </w:r>
    </w:p>
    <w:p w:rsidR="00485D4A" w:rsidRDefault="00485D4A" w:rsidP="00485D4A">
      <w:pPr>
        <w:widowControl/>
        <w:spacing w:line="360" w:lineRule="auto"/>
        <w:jc w:val="center"/>
        <w:rPr>
          <w:rFonts w:ascii="Times New Roman" w:hAnsi="Times New Roman"/>
          <w:color w:val="auto"/>
          <w:sz w:val="24"/>
          <w:szCs w:val="24"/>
        </w:rPr>
      </w:pPr>
    </w:p>
    <w:p w:rsidR="00485D4A" w:rsidRDefault="00485D4A" w:rsidP="00485D4A">
      <w:pPr>
        <w:widowControl/>
        <w:suppressAutoHyphens/>
        <w:autoSpaceDE w:val="0"/>
        <w:spacing w:line="360" w:lineRule="auto"/>
        <w:jc w:val="center"/>
        <w:rPr>
          <w:rFonts w:ascii="Times New Roman" w:hAnsi="Times New Roman"/>
          <w:b/>
          <w:bCs/>
          <w:sz w:val="28"/>
          <w:szCs w:val="28"/>
          <w:lang w:eastAsia="zh-CN"/>
        </w:rPr>
      </w:pPr>
      <w:r>
        <w:rPr>
          <w:rFonts w:ascii="Times New Roman" w:hAnsi="Times New Roman"/>
          <w:b/>
          <w:bCs/>
          <w:sz w:val="28"/>
          <w:szCs w:val="28"/>
          <w:lang w:eastAsia="zh-CN"/>
        </w:rPr>
        <w:t>1. Общие положения</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 xml:space="preserve">1.1. Настоящее Положение устанавливает порядок осуществления муниципального контроля в сфере благоустройства на территории </w:t>
      </w:r>
      <w:r>
        <w:rPr>
          <w:rFonts w:ascii="Times New Roman" w:hAnsi="Times New Roman"/>
          <w:color w:val="auto"/>
          <w:sz w:val="28"/>
          <w:szCs w:val="28"/>
          <w:lang w:eastAsia="zh-CN"/>
        </w:rPr>
        <w:t>Баратаевского сельсовета Болотнинского района Новосибирской области</w:t>
      </w:r>
      <w:r>
        <w:rPr>
          <w:rFonts w:cs="Arial"/>
          <w:color w:val="auto"/>
          <w:sz w:val="28"/>
          <w:szCs w:val="28"/>
          <w:lang w:eastAsia="zh-CN"/>
        </w:rPr>
        <w:t xml:space="preserve"> </w:t>
      </w:r>
      <w:r>
        <w:rPr>
          <w:rFonts w:ascii="Times New Roman" w:hAnsi="Times New Roman"/>
          <w:sz w:val="28"/>
          <w:szCs w:val="28"/>
          <w:lang w:eastAsia="zh-CN"/>
        </w:rPr>
        <w:t>(далее – контроль в сфере благоустройства).</w:t>
      </w:r>
    </w:p>
    <w:p w:rsidR="00485D4A" w:rsidRDefault="00485D4A" w:rsidP="00485D4A">
      <w:pPr>
        <w:widowControl/>
        <w:suppressAutoHyphens/>
        <w:autoSpaceDE w:val="0"/>
        <w:spacing w:line="360" w:lineRule="auto"/>
        <w:jc w:val="both"/>
        <w:rPr>
          <w:rFonts w:ascii="Times New Roman" w:hAnsi="Times New Roman"/>
          <w:sz w:val="28"/>
          <w:szCs w:val="28"/>
          <w:lang w:eastAsia="zh-CN"/>
        </w:rPr>
      </w:pPr>
      <w:r>
        <w:rPr>
          <w:rFonts w:ascii="Times New Roman" w:hAnsi="Times New Roman"/>
          <w:sz w:val="28"/>
          <w:szCs w:val="28"/>
          <w:lang w:eastAsia="zh-CN"/>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Pr>
          <w:rFonts w:ascii="Times New Roman" w:hAnsi="Times New Roman"/>
          <w:sz w:val="28"/>
          <w:szCs w:val="28"/>
          <w:shd w:val="clear" w:color="auto" w:fill="FFFFFF"/>
          <w:lang w:eastAsia="zh-CN"/>
        </w:rPr>
        <w:t xml:space="preserve">Правил благоустройства территории </w:t>
      </w:r>
      <w:r>
        <w:rPr>
          <w:rFonts w:ascii="Times New Roman" w:hAnsi="Times New Roman"/>
          <w:color w:val="auto"/>
          <w:sz w:val="28"/>
          <w:szCs w:val="28"/>
          <w:lang w:eastAsia="zh-CN"/>
        </w:rPr>
        <w:t>Баратаевского сельсовета Болотнинского района Новосибирской области</w:t>
      </w:r>
      <w:r>
        <w:rPr>
          <w:rFonts w:cs="Arial"/>
          <w:color w:val="auto"/>
          <w:sz w:val="28"/>
          <w:szCs w:val="28"/>
          <w:lang w:eastAsia="zh-CN"/>
        </w:rPr>
        <w:t xml:space="preserve"> </w:t>
      </w:r>
      <w:r>
        <w:rPr>
          <w:rFonts w:ascii="Times New Roman" w:hAnsi="Times New Roman"/>
          <w:sz w:val="28"/>
          <w:szCs w:val="28"/>
          <w:lang w:eastAsia="zh-CN"/>
        </w:rPr>
        <w:t>(далее – Правила благоустройства)</w:t>
      </w:r>
      <w:r>
        <w:rPr>
          <w:rFonts w:ascii="Times New Roman" w:hAnsi="Times New Roman"/>
          <w:sz w:val="28"/>
          <w:szCs w:val="28"/>
          <w:shd w:val="clear" w:color="auto" w:fill="FFFFFF"/>
          <w:lang w:eastAsia="zh-CN"/>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485D4A" w:rsidRDefault="00485D4A" w:rsidP="00485D4A">
      <w:pPr>
        <w:widowControl/>
        <w:spacing w:line="360" w:lineRule="auto"/>
        <w:jc w:val="both"/>
        <w:rPr>
          <w:rFonts w:ascii="Times New Roman" w:hAnsi="Times New Roman"/>
          <w:sz w:val="28"/>
          <w:szCs w:val="28"/>
        </w:rPr>
      </w:pPr>
      <w:r>
        <w:rPr>
          <w:rFonts w:ascii="Times New Roman" w:hAnsi="Times New Roman"/>
          <w:sz w:val="28"/>
          <w:szCs w:val="28"/>
        </w:rPr>
        <w:t>1.3. Контроль в сфере благоустройства осуществляется администрацией</w:t>
      </w:r>
      <w:r>
        <w:rPr>
          <w:rFonts w:ascii="Times New Roman" w:hAnsi="Times New Roman"/>
          <w:sz w:val="24"/>
          <w:szCs w:val="24"/>
        </w:rPr>
        <w:t xml:space="preserve"> </w:t>
      </w:r>
      <w:r>
        <w:rPr>
          <w:rFonts w:ascii="Times New Roman" w:hAnsi="Times New Roman"/>
          <w:color w:val="auto"/>
          <w:sz w:val="28"/>
          <w:szCs w:val="28"/>
        </w:rPr>
        <w:t>Баратаевского сельсовета Болотнинского района Новосибирской области</w:t>
      </w:r>
      <w:r>
        <w:rPr>
          <w:rFonts w:ascii="Times New Roman" w:hAnsi="Times New Roman"/>
          <w:i/>
          <w:iCs/>
          <w:sz w:val="24"/>
          <w:szCs w:val="24"/>
        </w:rPr>
        <w:t xml:space="preserve"> </w:t>
      </w:r>
      <w:r>
        <w:rPr>
          <w:rFonts w:ascii="Times New Roman" w:hAnsi="Times New Roman"/>
          <w:sz w:val="28"/>
          <w:szCs w:val="28"/>
        </w:rPr>
        <w:t>(далее – администрация).</w:t>
      </w:r>
    </w:p>
    <w:p w:rsidR="00485D4A" w:rsidRDefault="00485D4A" w:rsidP="00485D4A">
      <w:pPr>
        <w:widowControl/>
        <w:spacing w:line="360" w:lineRule="auto"/>
        <w:jc w:val="both"/>
        <w:rPr>
          <w:rFonts w:ascii="Times New Roman" w:hAnsi="Times New Roman"/>
          <w:sz w:val="28"/>
          <w:szCs w:val="28"/>
        </w:rPr>
      </w:pPr>
      <w:r>
        <w:rPr>
          <w:rFonts w:ascii="Times New Roman" w:hAnsi="Times New Roman"/>
          <w:sz w:val="28"/>
          <w:szCs w:val="28"/>
        </w:rPr>
        <w:t>1.4. Должностными лицами администрации, уполномоченными осуществлять контроль в сфере благоустройства, являются специалисты администрации (далее также – должностные лица, уполномоченные осуществлять контроль)</w:t>
      </w:r>
      <w:r>
        <w:rPr>
          <w:rFonts w:ascii="Times New Roman" w:hAnsi="Times New Roman"/>
          <w:i/>
          <w:iCs/>
          <w:sz w:val="24"/>
          <w:szCs w:val="24"/>
        </w:rPr>
        <w:t>.</w:t>
      </w:r>
      <w:r>
        <w:rPr>
          <w:rFonts w:ascii="Times New Roman" w:hAnsi="Times New Roman"/>
          <w:sz w:val="28"/>
          <w:szCs w:val="28"/>
        </w:rPr>
        <w:t xml:space="preserve"> В должностные обязанности указанных должностных лиц администрации в </w:t>
      </w:r>
      <w:r>
        <w:rPr>
          <w:rFonts w:ascii="Times New Roman" w:hAnsi="Times New Roman"/>
          <w:sz w:val="28"/>
          <w:szCs w:val="28"/>
        </w:rPr>
        <w:lastRenderedPageBreak/>
        <w:t>соответствии с их должностной инструкцией входит осуществление полномочий по контролю в сфере благоустройства.</w:t>
      </w:r>
    </w:p>
    <w:p w:rsidR="00485D4A" w:rsidRDefault="00485D4A" w:rsidP="00485D4A">
      <w:pPr>
        <w:widowControl/>
        <w:spacing w:line="360" w:lineRule="auto"/>
        <w:ind w:firstLine="709"/>
        <w:jc w:val="both"/>
        <w:rPr>
          <w:rFonts w:ascii="Times New Roman" w:hAnsi="Times New Roman"/>
          <w:color w:val="auto"/>
          <w:sz w:val="28"/>
          <w:szCs w:val="28"/>
        </w:rPr>
      </w:pPr>
      <w:r>
        <w:rPr>
          <w:rFonts w:ascii="Times New Roman" w:hAnsi="Times New Roman"/>
          <w:sz w:val="28"/>
          <w:szCs w:val="28"/>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 xml:space="preserve">1.5.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Pr>
          <w:rFonts w:ascii="Times New Roman" w:hAnsi="Times New Roman"/>
          <w:sz w:val="28"/>
          <w:szCs w:val="28"/>
          <w:u w:val="single"/>
          <w:lang w:eastAsia="zh-CN"/>
        </w:rPr>
        <w:t>закона</w:t>
      </w:r>
      <w:r>
        <w:rPr>
          <w:rFonts w:ascii="Times New Roman" w:hAnsi="Times New Roman"/>
          <w:sz w:val="28"/>
          <w:szCs w:val="28"/>
          <w:lang w:eastAsia="zh-CN"/>
        </w:rPr>
        <w:t xml:space="preserve"> от 31.07.2020 № 248-ФЗ «О государственном контроле (надзоре) и муниципальном контроле в Российской Федерации», Федерального </w:t>
      </w:r>
      <w:r>
        <w:rPr>
          <w:rFonts w:ascii="Times New Roman" w:hAnsi="Times New Roman"/>
          <w:sz w:val="28"/>
          <w:szCs w:val="28"/>
          <w:u w:val="single"/>
          <w:lang w:eastAsia="zh-CN"/>
        </w:rPr>
        <w:t>закона</w:t>
      </w:r>
      <w:r>
        <w:rPr>
          <w:rFonts w:ascii="Times New Roman" w:hAnsi="Times New Roman"/>
          <w:sz w:val="28"/>
          <w:szCs w:val="28"/>
          <w:lang w:eastAsia="zh-CN"/>
        </w:rPr>
        <w:t xml:space="preserve"> от 06.10.2003 № 131-ФЗ «Об общих принципах организации местного самоуправления в Российской Федерации».</w:t>
      </w:r>
    </w:p>
    <w:p w:rsidR="00485D4A" w:rsidRDefault="00485D4A" w:rsidP="00485D4A">
      <w:pPr>
        <w:widowControl/>
        <w:suppressAutoHyphens/>
        <w:autoSpaceDE w:val="0"/>
        <w:spacing w:line="360" w:lineRule="auto"/>
        <w:jc w:val="both"/>
        <w:rPr>
          <w:rFonts w:ascii="Times New Roman" w:hAnsi="Times New Roman"/>
          <w:sz w:val="28"/>
          <w:szCs w:val="28"/>
          <w:lang w:eastAsia="zh-CN"/>
        </w:rPr>
      </w:pPr>
      <w:bookmarkStart w:id="2" w:name="Par61"/>
      <w:bookmarkEnd w:id="2"/>
      <w:r>
        <w:rPr>
          <w:rFonts w:ascii="Times New Roman" w:hAnsi="Times New Roman"/>
          <w:sz w:val="28"/>
          <w:szCs w:val="28"/>
          <w:lang w:eastAsia="zh-CN"/>
        </w:rPr>
        <w:t>1.6. Администрация осуществляет контроль за соблюдением Правил благоустройства, включающих:</w:t>
      </w:r>
    </w:p>
    <w:p w:rsidR="00485D4A" w:rsidRDefault="00485D4A" w:rsidP="00485D4A">
      <w:pPr>
        <w:suppressAutoHyphens/>
        <w:autoSpaceDE w:val="0"/>
        <w:spacing w:line="360" w:lineRule="auto"/>
        <w:ind w:firstLine="709"/>
        <w:jc w:val="both"/>
        <w:rPr>
          <w:rFonts w:ascii="Times New Roman" w:hAnsi="Times New Roman"/>
          <w:sz w:val="28"/>
          <w:szCs w:val="28"/>
        </w:rPr>
      </w:pPr>
      <w:r>
        <w:rPr>
          <w:rFonts w:ascii="Times New Roman" w:hAnsi="Times New Roman"/>
          <w:sz w:val="28"/>
          <w:szCs w:val="28"/>
        </w:rPr>
        <w:t>1) обязательные требования по содержанию прилегающих территорий;</w:t>
      </w:r>
    </w:p>
    <w:p w:rsidR="00485D4A" w:rsidRDefault="00485D4A" w:rsidP="00485D4A">
      <w:pPr>
        <w:widowControl/>
        <w:tabs>
          <w:tab w:val="left" w:pos="1200"/>
        </w:tabs>
        <w:spacing w:line="360" w:lineRule="auto"/>
        <w:ind w:firstLine="709"/>
        <w:jc w:val="both"/>
        <w:rPr>
          <w:rFonts w:ascii="Times New Roman" w:hAnsi="Times New Roman"/>
          <w:sz w:val="28"/>
          <w:szCs w:val="28"/>
        </w:rPr>
      </w:pPr>
      <w:r>
        <w:rPr>
          <w:rFonts w:ascii="Times New Roman" w:hAnsi="Times New Roman"/>
          <w:sz w:val="28"/>
          <w:szCs w:val="28"/>
        </w:rPr>
        <w:t xml:space="preserve">2) обязательные требования по содержанию элементов и объектов благоустройства, в том числе требования: </w:t>
      </w:r>
    </w:p>
    <w:p w:rsidR="00485D4A" w:rsidRDefault="00485D4A" w:rsidP="00485D4A">
      <w:pPr>
        <w:widowControl/>
        <w:tabs>
          <w:tab w:val="left" w:pos="1200"/>
        </w:tabs>
        <w:spacing w:line="360" w:lineRule="auto"/>
        <w:ind w:firstLine="709"/>
        <w:jc w:val="both"/>
        <w:rPr>
          <w:rFonts w:ascii="Times New Roman" w:hAnsi="Times New Roman"/>
          <w:sz w:val="28"/>
          <w:szCs w:val="28"/>
        </w:rPr>
      </w:pPr>
      <w:r>
        <w:rPr>
          <w:rFonts w:ascii="Times New Roman" w:hAnsi="Times New Roman"/>
          <w:sz w:val="28"/>
          <w:szCs w:val="28"/>
        </w:rPr>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r>
        <w:rPr>
          <w:rFonts w:ascii="Times New Roman" w:hAnsi="Times New Roman"/>
          <w:sz w:val="28"/>
          <w:szCs w:val="28"/>
          <w:vertAlign w:val="superscript"/>
        </w:rPr>
        <w:footnoteReference w:id="1"/>
      </w:r>
      <w:r>
        <w:rPr>
          <w:rFonts w:ascii="Times New Roman" w:hAnsi="Times New Roman"/>
          <w:sz w:val="28"/>
          <w:szCs w:val="28"/>
        </w:rPr>
        <w:t>;</w:t>
      </w:r>
    </w:p>
    <w:p w:rsidR="00485D4A" w:rsidRDefault="00485D4A" w:rsidP="00485D4A">
      <w:pPr>
        <w:widowControl/>
        <w:spacing w:line="360" w:lineRule="auto"/>
        <w:ind w:firstLine="709"/>
        <w:jc w:val="both"/>
        <w:rPr>
          <w:rFonts w:ascii="Times New Roman" w:hAnsi="Times New Roman"/>
          <w:sz w:val="28"/>
          <w:szCs w:val="28"/>
          <w:shd w:val="clear" w:color="auto" w:fill="FFFFFF"/>
        </w:rPr>
      </w:pPr>
      <w:r>
        <w:rPr>
          <w:rFonts w:ascii="Times New Roman" w:hAnsi="Times New Roman"/>
          <w:sz w:val="28"/>
          <w:szCs w:val="28"/>
        </w:rPr>
        <w:t xml:space="preserve">- по </w:t>
      </w:r>
      <w:r>
        <w:rPr>
          <w:rFonts w:ascii="Times New Roman" w:hAnsi="Times New Roman"/>
          <w:sz w:val="28"/>
          <w:szCs w:val="28"/>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485D4A" w:rsidRDefault="00485D4A" w:rsidP="00485D4A">
      <w:pPr>
        <w:widowControl/>
        <w:spacing w:line="360" w:lineRule="auto"/>
        <w:ind w:firstLine="709"/>
        <w:jc w:val="both"/>
        <w:rPr>
          <w:rFonts w:ascii="Times New Roman" w:hAnsi="Times New Roman"/>
          <w:sz w:val="28"/>
          <w:szCs w:val="28"/>
          <w:shd w:val="clear" w:color="auto" w:fill="FFFFFF"/>
        </w:rPr>
      </w:pPr>
      <w:r>
        <w:rPr>
          <w:rFonts w:ascii="Times New Roman" w:hAnsi="Times New Roman"/>
          <w:sz w:val="28"/>
          <w:szCs w:val="28"/>
        </w:rPr>
        <w:t xml:space="preserve">- по </w:t>
      </w:r>
      <w:r>
        <w:rPr>
          <w:rFonts w:ascii="Times New Roman" w:hAnsi="Times New Roman"/>
          <w:sz w:val="28"/>
          <w:szCs w:val="28"/>
          <w:shd w:val="clear" w:color="auto" w:fill="FFFFFF"/>
        </w:rPr>
        <w:t>содержанию специальных знаков, надписей, содержащих информацию, необходимую для эксплуатации инженерных сооружений;</w:t>
      </w:r>
    </w:p>
    <w:p w:rsidR="00485D4A" w:rsidRDefault="00485D4A" w:rsidP="00485D4A">
      <w:pPr>
        <w:widowControl/>
        <w:spacing w:line="360" w:lineRule="auto"/>
        <w:ind w:firstLine="709"/>
        <w:jc w:val="both"/>
        <w:rPr>
          <w:rFonts w:ascii="Times New Roman" w:hAnsi="Times New Roman"/>
          <w:sz w:val="28"/>
          <w:szCs w:val="28"/>
        </w:rPr>
      </w:pPr>
      <w:r>
        <w:rPr>
          <w:rFonts w:ascii="Times New Roman" w:hAnsi="Times New Roman"/>
          <w:sz w:val="28"/>
          <w:szCs w:val="28"/>
        </w:rPr>
        <w:lastRenderedPageBreak/>
        <w:t>- по осуществлению земляных работ в соответствии с разрешением на осуществление земляных работ</w:t>
      </w:r>
      <w:r>
        <w:rPr>
          <w:rFonts w:ascii="Times New Roman" w:hAnsi="Times New Roman"/>
          <w:sz w:val="28"/>
          <w:szCs w:val="28"/>
          <w:vertAlign w:val="superscript"/>
        </w:rPr>
        <w:footnoteReference w:id="2"/>
      </w:r>
      <w:r>
        <w:rPr>
          <w:rFonts w:ascii="Times New Roman" w:hAnsi="Times New Roman"/>
          <w:sz w:val="28"/>
          <w:szCs w:val="28"/>
        </w:rPr>
        <w:t xml:space="preserve">, выдаваемым в соответствии с порядком осуществления земляных работ, установленным нормативными правовыми актами </w:t>
      </w:r>
      <w:r>
        <w:rPr>
          <w:rFonts w:ascii="Times New Roman" w:hAnsi="Times New Roman"/>
          <w:color w:val="auto"/>
          <w:sz w:val="28"/>
          <w:szCs w:val="28"/>
        </w:rPr>
        <w:t>Новосибирской области</w:t>
      </w:r>
      <w:r>
        <w:rPr>
          <w:rFonts w:ascii="Times New Roman" w:hAnsi="Times New Roman"/>
          <w:i/>
          <w:iCs/>
          <w:color w:val="auto"/>
          <w:sz w:val="24"/>
          <w:szCs w:val="24"/>
        </w:rPr>
        <w:t xml:space="preserve"> </w:t>
      </w:r>
      <w:r>
        <w:rPr>
          <w:rFonts w:ascii="Times New Roman" w:hAnsi="Times New Roman"/>
          <w:sz w:val="28"/>
          <w:szCs w:val="28"/>
        </w:rPr>
        <w:t>и Правилами благоустройства;</w:t>
      </w:r>
    </w:p>
    <w:p w:rsidR="00485D4A" w:rsidRDefault="00485D4A" w:rsidP="00485D4A">
      <w:pPr>
        <w:widowControl/>
        <w:spacing w:line="360" w:lineRule="auto"/>
        <w:ind w:firstLine="709"/>
        <w:jc w:val="both"/>
        <w:rPr>
          <w:rFonts w:ascii="Times New Roman" w:hAnsi="Times New Roman"/>
          <w:sz w:val="28"/>
          <w:szCs w:val="28"/>
        </w:rPr>
      </w:pPr>
      <w:r>
        <w:rPr>
          <w:rFonts w:ascii="Times New Roman" w:hAnsi="Times New Roman"/>
          <w:sz w:val="28"/>
          <w:szCs w:val="28"/>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485D4A" w:rsidRDefault="00485D4A" w:rsidP="00485D4A">
      <w:pPr>
        <w:widowControl/>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 о недопустимости </w:t>
      </w:r>
      <w:r>
        <w:rPr>
          <w:rFonts w:ascii="Times New Roman" w:hAnsi="Times New Roman"/>
          <w:sz w:val="28"/>
          <w:szCs w:val="28"/>
        </w:rPr>
        <w:t>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485D4A" w:rsidRDefault="00485D4A" w:rsidP="00485D4A">
      <w:pPr>
        <w:widowControl/>
        <w:tabs>
          <w:tab w:val="left" w:pos="1200"/>
        </w:tabs>
        <w:spacing w:line="360" w:lineRule="auto"/>
        <w:ind w:firstLine="709"/>
        <w:jc w:val="both"/>
        <w:rPr>
          <w:rFonts w:ascii="Times New Roman" w:hAnsi="Times New Roman"/>
          <w:sz w:val="28"/>
          <w:szCs w:val="28"/>
        </w:rPr>
      </w:pPr>
      <w:r>
        <w:rPr>
          <w:rFonts w:ascii="Times New Roman" w:hAnsi="Times New Roman"/>
          <w:sz w:val="28"/>
          <w:szCs w:val="28"/>
        </w:rPr>
        <w:t xml:space="preserve">3) обязательные требования по уборке территории </w:t>
      </w:r>
      <w:r>
        <w:rPr>
          <w:rFonts w:ascii="Times New Roman" w:hAnsi="Times New Roman"/>
          <w:iCs/>
          <w:color w:val="auto"/>
          <w:sz w:val="28"/>
          <w:szCs w:val="28"/>
        </w:rPr>
        <w:t>Баратаевского сельсовета Болотнинского района Новосибирской области</w:t>
      </w:r>
      <w:r>
        <w:rPr>
          <w:rFonts w:ascii="Times New Roman" w:hAnsi="Times New Roman"/>
          <w:sz w:val="28"/>
          <w:szCs w:val="28"/>
        </w:rPr>
        <w:t xml:space="preserve"> (далее – сельское поселение) в зимний период, включая контроль проведения мероприятий по очистке от снега, наледи и сосулек кровель зданий, сооружений; </w:t>
      </w:r>
    </w:p>
    <w:p w:rsidR="00485D4A" w:rsidRDefault="00485D4A" w:rsidP="00485D4A">
      <w:pPr>
        <w:widowControl/>
        <w:tabs>
          <w:tab w:val="left" w:pos="1200"/>
        </w:tabs>
        <w:spacing w:line="360" w:lineRule="auto"/>
        <w:ind w:firstLine="709"/>
        <w:jc w:val="both"/>
        <w:rPr>
          <w:rFonts w:ascii="Times New Roman" w:hAnsi="Times New Roman"/>
          <w:sz w:val="28"/>
          <w:szCs w:val="28"/>
        </w:rPr>
      </w:pPr>
      <w:r>
        <w:rPr>
          <w:rFonts w:ascii="Times New Roman" w:hAnsi="Times New Roman"/>
          <w:sz w:val="28"/>
          <w:szCs w:val="28"/>
        </w:rPr>
        <w:t>4) обязательные требования по уборке территории сельского поселения</w:t>
      </w:r>
      <w:r>
        <w:rPr>
          <w:rFonts w:ascii="Times New Roman" w:hAnsi="Times New Roman"/>
          <w:sz w:val="24"/>
          <w:szCs w:val="24"/>
        </w:rPr>
        <w:t xml:space="preserve"> </w:t>
      </w:r>
      <w:r>
        <w:rPr>
          <w:rFonts w:ascii="Times New Roman" w:hAnsi="Times New Roman"/>
          <w:sz w:val="28"/>
          <w:szCs w:val="28"/>
        </w:rPr>
        <w:t xml:space="preserve">в летний период, включая обязательные требования по </w:t>
      </w:r>
      <w:r>
        <w:rPr>
          <w:rFonts w:ascii="Times New Roman" w:eastAsia="Calibri" w:hAnsi="Times New Roman"/>
          <w:bCs/>
          <w:sz w:val="28"/>
          <w:szCs w:val="28"/>
          <w:lang w:eastAsia="en-US"/>
        </w:rPr>
        <w:t>выявлению карантинных, ядовитых и сорных растений, борьбе с ними, локализации, ликвидации их очагов</w:t>
      </w:r>
      <w:r>
        <w:rPr>
          <w:rFonts w:ascii="Times New Roman" w:hAnsi="Times New Roman"/>
          <w:sz w:val="28"/>
          <w:szCs w:val="28"/>
        </w:rPr>
        <w:t>;</w:t>
      </w:r>
    </w:p>
    <w:p w:rsidR="00485D4A" w:rsidRDefault="00485D4A" w:rsidP="00485D4A">
      <w:pPr>
        <w:widowControl/>
        <w:tabs>
          <w:tab w:val="left" w:pos="1200"/>
        </w:tabs>
        <w:spacing w:line="360" w:lineRule="auto"/>
        <w:ind w:firstLine="709"/>
        <w:jc w:val="both"/>
        <w:rPr>
          <w:rFonts w:ascii="Times New Roman" w:hAnsi="Times New Roman"/>
          <w:sz w:val="28"/>
          <w:szCs w:val="28"/>
        </w:rPr>
      </w:pPr>
      <w:r>
        <w:rPr>
          <w:rFonts w:ascii="Times New Roman" w:hAnsi="Times New Roman"/>
          <w:sz w:val="28"/>
          <w:szCs w:val="28"/>
        </w:rPr>
        <w:t xml:space="preserve">5) дополнительные обязательные требования </w:t>
      </w:r>
      <w:r>
        <w:rPr>
          <w:rFonts w:ascii="Times New Roman" w:hAnsi="Times New Roman"/>
          <w:sz w:val="28"/>
          <w:szCs w:val="28"/>
          <w:shd w:val="clear" w:color="auto" w:fill="FFFFFF"/>
        </w:rPr>
        <w:t>пожарной безопасности</w:t>
      </w:r>
      <w:r>
        <w:rPr>
          <w:rFonts w:ascii="Times New Roman" w:hAnsi="Times New Roman"/>
          <w:sz w:val="28"/>
          <w:szCs w:val="28"/>
        </w:rPr>
        <w:t xml:space="preserve"> в </w:t>
      </w:r>
      <w:r>
        <w:rPr>
          <w:rFonts w:ascii="Times New Roman" w:hAnsi="Times New Roman"/>
          <w:sz w:val="28"/>
          <w:szCs w:val="28"/>
          <w:shd w:val="clear" w:color="auto" w:fill="FFFFFF"/>
        </w:rPr>
        <w:t xml:space="preserve">период действия особого противопожарного режима; </w:t>
      </w:r>
    </w:p>
    <w:p w:rsidR="00485D4A" w:rsidRDefault="00485D4A" w:rsidP="00485D4A">
      <w:pPr>
        <w:widowControl/>
        <w:tabs>
          <w:tab w:val="left" w:pos="1200"/>
        </w:tabs>
        <w:spacing w:line="360" w:lineRule="auto"/>
        <w:ind w:firstLine="709"/>
        <w:jc w:val="both"/>
        <w:rPr>
          <w:rFonts w:ascii="Times New Roman" w:hAnsi="Times New Roman"/>
          <w:sz w:val="28"/>
          <w:szCs w:val="28"/>
        </w:rPr>
      </w:pPr>
      <w:r>
        <w:rPr>
          <w:rFonts w:ascii="Times New Roman" w:hAnsi="Times New Roman"/>
          <w:bCs/>
          <w:sz w:val="28"/>
          <w:szCs w:val="28"/>
        </w:rPr>
        <w:t xml:space="preserve">6) </w:t>
      </w:r>
      <w:r>
        <w:rPr>
          <w:rFonts w:ascii="Times New Roman" w:hAnsi="Times New Roman"/>
          <w:sz w:val="28"/>
          <w:szCs w:val="28"/>
        </w:rPr>
        <w:t xml:space="preserve">обязательные требования по </w:t>
      </w:r>
      <w:r>
        <w:rPr>
          <w:rFonts w:ascii="Times New Roman" w:hAnsi="Times New Roman"/>
          <w:bCs/>
          <w:sz w:val="28"/>
          <w:szCs w:val="28"/>
        </w:rPr>
        <w:t>прокладке, переустройству, ремонту и содержанию подземных коммуникаций на территориях общего пользования</w:t>
      </w:r>
      <w:r>
        <w:rPr>
          <w:rFonts w:ascii="Times New Roman" w:hAnsi="Times New Roman"/>
          <w:sz w:val="28"/>
          <w:szCs w:val="28"/>
        </w:rPr>
        <w:t>;</w:t>
      </w:r>
    </w:p>
    <w:p w:rsidR="00485D4A" w:rsidRDefault="00485D4A" w:rsidP="00485D4A">
      <w:pPr>
        <w:widowControl/>
        <w:tabs>
          <w:tab w:val="left" w:pos="1200"/>
        </w:tabs>
        <w:spacing w:line="360" w:lineRule="auto"/>
        <w:ind w:firstLine="709"/>
        <w:jc w:val="both"/>
        <w:rPr>
          <w:rFonts w:ascii="Times New Roman" w:hAnsi="Times New Roman"/>
          <w:sz w:val="28"/>
          <w:szCs w:val="28"/>
        </w:rPr>
      </w:pPr>
      <w:r>
        <w:rPr>
          <w:rFonts w:ascii="Times New Roman" w:hAnsi="Times New Roman"/>
          <w:sz w:val="28"/>
          <w:szCs w:val="28"/>
        </w:rPr>
        <w:t xml:space="preserve">7) обязательные требования по посадке, охране и содержанию зеленых насаждений, в том числе обязательные требования по удалению (сносу), </w:t>
      </w:r>
      <w:r>
        <w:rPr>
          <w:rFonts w:ascii="Times New Roman" w:hAnsi="Times New Roman"/>
          <w:sz w:val="28"/>
          <w:szCs w:val="28"/>
        </w:rPr>
        <w:lastRenderedPageBreak/>
        <w:t>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r>
        <w:rPr>
          <w:rFonts w:ascii="Times New Roman" w:hAnsi="Times New Roman"/>
          <w:sz w:val="28"/>
          <w:szCs w:val="28"/>
          <w:vertAlign w:val="superscript"/>
        </w:rPr>
        <w:footnoteReference w:id="3"/>
      </w:r>
      <w:r>
        <w:rPr>
          <w:rFonts w:ascii="Times New Roman" w:hAnsi="Times New Roman"/>
          <w:sz w:val="28"/>
          <w:szCs w:val="28"/>
        </w:rPr>
        <w:t>;</w:t>
      </w:r>
    </w:p>
    <w:p w:rsidR="00485D4A" w:rsidRDefault="00485D4A" w:rsidP="00485D4A">
      <w:pPr>
        <w:widowControl/>
        <w:tabs>
          <w:tab w:val="left" w:pos="1200"/>
        </w:tabs>
        <w:spacing w:line="360" w:lineRule="auto"/>
        <w:ind w:firstLine="709"/>
        <w:jc w:val="both"/>
        <w:rPr>
          <w:rFonts w:ascii="Times New Roman" w:hAnsi="Times New Roman"/>
          <w:sz w:val="28"/>
          <w:szCs w:val="28"/>
        </w:rPr>
      </w:pPr>
      <w:r>
        <w:rPr>
          <w:rFonts w:ascii="Times New Roman" w:eastAsia="Calibri" w:hAnsi="Times New Roman"/>
          <w:bCs/>
          <w:sz w:val="28"/>
          <w:szCs w:val="28"/>
          <w:lang w:eastAsia="en-US"/>
        </w:rPr>
        <w:t xml:space="preserve">8) </w:t>
      </w:r>
      <w:r>
        <w:rPr>
          <w:rFonts w:ascii="Times New Roman" w:hAnsi="Times New Roman"/>
          <w:sz w:val="28"/>
          <w:szCs w:val="28"/>
        </w:rPr>
        <w:t>обязательные требования по</w:t>
      </w:r>
      <w:r>
        <w:rPr>
          <w:rFonts w:ascii="Times New Roman" w:eastAsia="Calibri" w:hAnsi="Times New Roman"/>
          <w:bCs/>
          <w:sz w:val="28"/>
          <w:szCs w:val="28"/>
          <w:lang w:eastAsia="en-US"/>
        </w:rPr>
        <w:t xml:space="preserve"> </w:t>
      </w:r>
      <w:r>
        <w:rPr>
          <w:rFonts w:ascii="Times New Roman" w:hAnsi="Times New Roman"/>
          <w:sz w:val="28"/>
          <w:szCs w:val="28"/>
        </w:rPr>
        <w:t>складированию твердых коммунальных отходов;</w:t>
      </w:r>
    </w:p>
    <w:p w:rsidR="00485D4A" w:rsidRDefault="00485D4A" w:rsidP="00485D4A">
      <w:pPr>
        <w:widowControl/>
        <w:tabs>
          <w:tab w:val="left" w:pos="1200"/>
        </w:tabs>
        <w:spacing w:line="360" w:lineRule="auto"/>
        <w:ind w:firstLine="709"/>
        <w:jc w:val="both"/>
        <w:rPr>
          <w:rFonts w:ascii="Times New Roman" w:hAnsi="Times New Roman"/>
          <w:sz w:val="28"/>
          <w:szCs w:val="28"/>
        </w:rPr>
      </w:pPr>
      <w:r>
        <w:rPr>
          <w:rFonts w:ascii="Times New Roman" w:hAnsi="Times New Roman"/>
          <w:sz w:val="28"/>
          <w:szCs w:val="28"/>
        </w:rPr>
        <w:t>9) обязательные требования по</w:t>
      </w:r>
      <w:r>
        <w:rPr>
          <w:rFonts w:ascii="Times New Roman" w:eastAsia="Calibri" w:hAnsi="Times New Roman"/>
          <w:bCs/>
          <w:sz w:val="28"/>
          <w:szCs w:val="28"/>
          <w:lang w:eastAsia="en-US"/>
        </w:rPr>
        <w:t xml:space="preserve"> </w:t>
      </w:r>
      <w:r>
        <w:rPr>
          <w:rFonts w:ascii="Times New Roman" w:hAnsi="Times New Roman"/>
          <w:bCs/>
          <w:sz w:val="28"/>
          <w:szCs w:val="28"/>
        </w:rPr>
        <w:t>выгулу животных</w:t>
      </w:r>
      <w:r>
        <w:rPr>
          <w:rFonts w:ascii="Times New Roman" w:hAnsi="Times New Roman"/>
          <w:sz w:val="28"/>
          <w:szCs w:val="28"/>
        </w:rPr>
        <w:t xml:space="preserve"> и требования о недопустимости </w:t>
      </w:r>
      <w:r>
        <w:rPr>
          <w:rFonts w:ascii="Times New Roman" w:hAnsi="Times New Roman"/>
          <w:color w:val="auto"/>
          <w:sz w:val="28"/>
          <w:szCs w:val="28"/>
        </w:rPr>
        <w:t>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485D4A" w:rsidRDefault="00485D4A" w:rsidP="00485D4A">
      <w:pPr>
        <w:suppressAutoHyphens/>
        <w:autoSpaceDE w:val="0"/>
        <w:spacing w:line="360" w:lineRule="auto"/>
        <w:jc w:val="both"/>
        <w:rPr>
          <w:rFonts w:ascii="Times New Roman" w:hAnsi="Times New Roman"/>
          <w:sz w:val="28"/>
          <w:szCs w:val="28"/>
        </w:rPr>
      </w:pPr>
      <w:r>
        <w:rPr>
          <w:rFonts w:ascii="Times New Roman" w:hAnsi="Times New Roman"/>
          <w:sz w:val="28"/>
          <w:szCs w:val="28"/>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485D4A" w:rsidRDefault="00485D4A" w:rsidP="00485D4A">
      <w:pPr>
        <w:suppressAutoHyphens/>
        <w:autoSpaceDE w:val="0"/>
        <w:spacing w:line="360" w:lineRule="auto"/>
        <w:ind w:firstLine="709"/>
        <w:jc w:val="both"/>
        <w:rPr>
          <w:rFonts w:ascii="Times New Roman" w:hAnsi="Times New Roman"/>
          <w:sz w:val="28"/>
          <w:szCs w:val="28"/>
        </w:rPr>
      </w:pPr>
      <w:r>
        <w:rPr>
          <w:rFonts w:ascii="Times New Roman" w:hAnsi="Times New Roman"/>
          <w:sz w:val="28"/>
          <w:szCs w:val="28"/>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485D4A" w:rsidRDefault="00485D4A" w:rsidP="00485D4A">
      <w:pPr>
        <w:suppressAutoHyphens/>
        <w:autoSpaceDE w:val="0"/>
        <w:spacing w:line="360" w:lineRule="auto"/>
        <w:ind w:firstLine="709"/>
        <w:jc w:val="both"/>
        <w:rPr>
          <w:rFonts w:ascii="Times New Roman" w:hAnsi="Times New Roman"/>
          <w:sz w:val="28"/>
          <w:szCs w:val="28"/>
        </w:rPr>
      </w:pPr>
      <w:r>
        <w:rPr>
          <w:rFonts w:ascii="Times New Roman" w:hAnsi="Times New Roman"/>
          <w:sz w:val="28"/>
          <w:szCs w:val="28"/>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485D4A" w:rsidRDefault="00485D4A" w:rsidP="00485D4A">
      <w:pPr>
        <w:suppressAutoHyphens/>
        <w:autoSpaceDE w:val="0"/>
        <w:spacing w:line="360" w:lineRule="auto"/>
        <w:ind w:firstLine="709"/>
        <w:jc w:val="both"/>
        <w:rPr>
          <w:rFonts w:ascii="Times New Roman" w:hAnsi="Times New Roman"/>
          <w:sz w:val="28"/>
          <w:szCs w:val="28"/>
        </w:rPr>
      </w:pPr>
      <w:r>
        <w:rPr>
          <w:rFonts w:ascii="Times New Roman" w:hAnsi="Times New Roman"/>
          <w:sz w:val="28"/>
          <w:szCs w:val="28"/>
        </w:rPr>
        <w:t xml:space="preserve">2) элементы улично-дорожной сети (аллеи, бульвары, магистрали, </w:t>
      </w:r>
      <w:r>
        <w:rPr>
          <w:rFonts w:ascii="Times New Roman" w:hAnsi="Times New Roman"/>
          <w:sz w:val="28"/>
          <w:szCs w:val="28"/>
        </w:rPr>
        <w:lastRenderedPageBreak/>
        <w:t>переулки, площади, проезды, проспекты, проулки, разъезды, спуски, тракты, тупики, улицы, шоссе);</w:t>
      </w:r>
    </w:p>
    <w:p w:rsidR="00485D4A" w:rsidRDefault="00485D4A" w:rsidP="00485D4A">
      <w:pPr>
        <w:suppressAutoHyphens/>
        <w:autoSpaceDE w:val="0"/>
        <w:spacing w:line="360" w:lineRule="auto"/>
        <w:ind w:firstLine="709"/>
        <w:jc w:val="both"/>
        <w:rPr>
          <w:rFonts w:ascii="Times New Roman" w:hAnsi="Times New Roman"/>
          <w:sz w:val="28"/>
          <w:szCs w:val="28"/>
        </w:rPr>
      </w:pPr>
      <w:r>
        <w:rPr>
          <w:rFonts w:ascii="Times New Roman" w:hAnsi="Times New Roman"/>
          <w:sz w:val="28"/>
          <w:szCs w:val="28"/>
        </w:rPr>
        <w:t>3) дворовые территории;</w:t>
      </w:r>
    </w:p>
    <w:p w:rsidR="00485D4A" w:rsidRDefault="00485D4A" w:rsidP="00485D4A">
      <w:pPr>
        <w:suppressAutoHyphens/>
        <w:autoSpaceDE w:val="0"/>
        <w:spacing w:line="360" w:lineRule="auto"/>
        <w:ind w:firstLine="709"/>
        <w:jc w:val="both"/>
        <w:rPr>
          <w:rFonts w:ascii="Times New Roman" w:hAnsi="Times New Roman"/>
          <w:sz w:val="28"/>
          <w:szCs w:val="28"/>
        </w:rPr>
      </w:pPr>
      <w:r>
        <w:rPr>
          <w:rFonts w:ascii="Times New Roman" w:hAnsi="Times New Roman"/>
          <w:sz w:val="28"/>
          <w:szCs w:val="28"/>
        </w:rPr>
        <w:t>4) детские и спортивные площадки;</w:t>
      </w:r>
    </w:p>
    <w:p w:rsidR="00485D4A" w:rsidRDefault="00485D4A" w:rsidP="00485D4A">
      <w:pPr>
        <w:suppressAutoHyphens/>
        <w:autoSpaceDE w:val="0"/>
        <w:spacing w:line="360" w:lineRule="auto"/>
        <w:ind w:firstLine="709"/>
        <w:jc w:val="both"/>
        <w:rPr>
          <w:rFonts w:ascii="Times New Roman" w:hAnsi="Times New Roman"/>
          <w:sz w:val="28"/>
          <w:szCs w:val="28"/>
        </w:rPr>
      </w:pPr>
      <w:r>
        <w:rPr>
          <w:rFonts w:ascii="Times New Roman" w:hAnsi="Times New Roman"/>
          <w:sz w:val="28"/>
          <w:szCs w:val="28"/>
        </w:rPr>
        <w:t>5) площадки для выгула животных;</w:t>
      </w:r>
    </w:p>
    <w:p w:rsidR="00485D4A" w:rsidRDefault="00485D4A" w:rsidP="00485D4A">
      <w:pPr>
        <w:suppressAutoHyphens/>
        <w:autoSpaceDE w:val="0"/>
        <w:spacing w:line="360" w:lineRule="auto"/>
        <w:ind w:firstLine="709"/>
        <w:jc w:val="both"/>
        <w:rPr>
          <w:rFonts w:ascii="Times New Roman" w:hAnsi="Times New Roman"/>
          <w:sz w:val="28"/>
          <w:szCs w:val="28"/>
        </w:rPr>
      </w:pPr>
      <w:r>
        <w:rPr>
          <w:rFonts w:ascii="Times New Roman" w:hAnsi="Times New Roman"/>
          <w:sz w:val="28"/>
          <w:szCs w:val="28"/>
        </w:rPr>
        <w:t>6) парковки (парковочные места);</w:t>
      </w:r>
    </w:p>
    <w:p w:rsidR="00485D4A" w:rsidRDefault="00485D4A" w:rsidP="00485D4A">
      <w:pPr>
        <w:suppressAutoHyphens/>
        <w:autoSpaceDE w:val="0"/>
        <w:spacing w:line="360" w:lineRule="auto"/>
        <w:ind w:firstLine="709"/>
        <w:jc w:val="both"/>
        <w:rPr>
          <w:rFonts w:ascii="Times New Roman" w:hAnsi="Times New Roman"/>
          <w:sz w:val="28"/>
          <w:szCs w:val="28"/>
        </w:rPr>
      </w:pPr>
      <w:r>
        <w:rPr>
          <w:rFonts w:ascii="Times New Roman" w:hAnsi="Times New Roman"/>
          <w:sz w:val="28"/>
          <w:szCs w:val="28"/>
        </w:rPr>
        <w:t>7) парки, скверы, иные зеленые зоны;</w:t>
      </w:r>
    </w:p>
    <w:p w:rsidR="00485D4A" w:rsidRDefault="00485D4A" w:rsidP="00485D4A">
      <w:pPr>
        <w:suppressAutoHyphens/>
        <w:autoSpaceDE w:val="0"/>
        <w:spacing w:line="360" w:lineRule="auto"/>
        <w:ind w:firstLine="709"/>
        <w:jc w:val="both"/>
        <w:rPr>
          <w:rFonts w:ascii="Times New Roman" w:hAnsi="Times New Roman"/>
          <w:sz w:val="28"/>
          <w:szCs w:val="28"/>
        </w:rPr>
      </w:pPr>
      <w:r>
        <w:rPr>
          <w:rFonts w:ascii="Times New Roman" w:hAnsi="Times New Roman"/>
          <w:sz w:val="28"/>
          <w:szCs w:val="28"/>
        </w:rPr>
        <w:t>8) технические и санитарно-защитные зоны;</w:t>
      </w:r>
    </w:p>
    <w:p w:rsidR="00485D4A" w:rsidRDefault="00485D4A" w:rsidP="00485D4A">
      <w:pPr>
        <w:suppressAutoHyphens/>
        <w:autoSpaceDE w:val="0"/>
        <w:spacing w:line="360" w:lineRule="auto"/>
        <w:ind w:firstLine="709"/>
        <w:jc w:val="both"/>
        <w:rPr>
          <w:rFonts w:ascii="Times New Roman" w:hAnsi="Times New Roman"/>
          <w:sz w:val="28"/>
          <w:szCs w:val="28"/>
        </w:rPr>
      </w:pPr>
      <w:r>
        <w:rPr>
          <w:rFonts w:ascii="Times New Roman" w:hAnsi="Times New Roman"/>
          <w:sz w:val="28"/>
          <w:szCs w:val="28"/>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r>
        <w:rPr>
          <w:rFonts w:ascii="Times New Roman" w:hAnsi="Times New Roman"/>
          <w:sz w:val="28"/>
          <w:szCs w:val="28"/>
          <w:vertAlign w:val="superscript"/>
        </w:rPr>
        <w:footnoteReference w:id="4"/>
      </w:r>
    </w:p>
    <w:p w:rsidR="00485D4A" w:rsidRDefault="00485D4A" w:rsidP="00485D4A">
      <w:pPr>
        <w:widowControl/>
        <w:suppressAutoHyphens/>
        <w:autoSpaceDE w:val="0"/>
        <w:spacing w:line="360" w:lineRule="auto"/>
        <w:jc w:val="both"/>
        <w:rPr>
          <w:rFonts w:ascii="Times New Roman" w:hAnsi="Times New Roman"/>
          <w:sz w:val="28"/>
          <w:szCs w:val="28"/>
          <w:shd w:val="clear" w:color="auto" w:fill="FFFFFF"/>
          <w:lang w:eastAsia="zh-CN"/>
        </w:rPr>
      </w:pPr>
      <w:r>
        <w:rPr>
          <w:rFonts w:ascii="Times New Roman" w:hAnsi="Times New Roman"/>
          <w:sz w:val="28"/>
          <w:szCs w:val="28"/>
          <w:lang w:eastAsia="zh-CN"/>
        </w:rPr>
        <w:t xml:space="preserve">1.8. При осуществлении контроля в сфере благоустройства применяется </w:t>
      </w:r>
      <w:r>
        <w:rPr>
          <w:rFonts w:ascii="Times New Roman" w:hAnsi="Times New Roman"/>
          <w:sz w:val="28"/>
          <w:szCs w:val="28"/>
          <w:shd w:val="clear" w:color="auto" w:fill="FFFFFF"/>
          <w:lang w:eastAsia="zh-CN"/>
        </w:rPr>
        <w:t>система оценки и управления рисками.</w:t>
      </w:r>
    </w:p>
    <w:p w:rsidR="00485D4A" w:rsidRDefault="00485D4A" w:rsidP="00485D4A">
      <w:pPr>
        <w:widowControl/>
        <w:suppressAutoHyphens/>
        <w:autoSpaceDE w:val="0"/>
        <w:spacing w:line="360" w:lineRule="auto"/>
        <w:jc w:val="both"/>
        <w:rPr>
          <w:rFonts w:ascii="Times New Roman" w:hAnsi="Times New Roman"/>
          <w:sz w:val="28"/>
          <w:szCs w:val="28"/>
          <w:lang w:eastAsia="zh-CN"/>
        </w:rPr>
      </w:pPr>
      <w:r>
        <w:rPr>
          <w:rFonts w:ascii="Times New Roman" w:hAnsi="Times New Roman"/>
          <w:sz w:val="28"/>
          <w:szCs w:val="28"/>
          <w:shd w:val="clear" w:color="auto" w:fill="FFFFFF"/>
          <w:lang w:eastAsia="zh-CN"/>
        </w:rPr>
        <w:t>Плановые контрольные (надзорные) мероприятия, обязательные профилактические визиты в соответствии с пунктом 1 части 1 статьи 52.1 Федерального закона от 31.07.2020 № 248-ФЗ «О государственном контроле (надзоре) и муниципальном контроле в Российской Федерации» в рамках контроля в сфере благоустройства не проводятся.</w:t>
      </w:r>
    </w:p>
    <w:p w:rsidR="00485D4A" w:rsidRDefault="00485D4A" w:rsidP="00485D4A">
      <w:pPr>
        <w:widowControl/>
        <w:suppressAutoHyphens/>
        <w:autoSpaceDE w:val="0"/>
        <w:jc w:val="center"/>
        <w:rPr>
          <w:rFonts w:ascii="Times New Roman" w:hAnsi="Times New Roman"/>
          <w:b/>
          <w:bCs/>
          <w:sz w:val="28"/>
          <w:szCs w:val="28"/>
          <w:lang w:eastAsia="zh-CN"/>
        </w:rPr>
      </w:pPr>
    </w:p>
    <w:p w:rsidR="00485D4A" w:rsidRDefault="00485D4A" w:rsidP="00485D4A">
      <w:pPr>
        <w:widowControl/>
        <w:suppressAutoHyphens/>
        <w:autoSpaceDE w:val="0"/>
        <w:jc w:val="center"/>
        <w:rPr>
          <w:rFonts w:ascii="Times New Roman" w:hAnsi="Times New Roman"/>
          <w:b/>
          <w:bCs/>
          <w:sz w:val="28"/>
          <w:szCs w:val="28"/>
          <w:lang w:eastAsia="zh-CN"/>
        </w:rPr>
      </w:pPr>
      <w:r>
        <w:rPr>
          <w:rFonts w:ascii="Times New Roman" w:hAnsi="Times New Roman"/>
          <w:b/>
          <w:bCs/>
          <w:sz w:val="28"/>
          <w:szCs w:val="28"/>
          <w:lang w:eastAsia="zh-CN"/>
        </w:rPr>
        <w:t>2. Профилактика рисков причинения вреда (ущерба) охраняемым законом ценностям</w:t>
      </w:r>
    </w:p>
    <w:p w:rsidR="00485D4A" w:rsidRDefault="00485D4A" w:rsidP="00485D4A">
      <w:pPr>
        <w:widowControl/>
        <w:suppressAutoHyphens/>
        <w:autoSpaceDE w:val="0"/>
        <w:jc w:val="center"/>
        <w:rPr>
          <w:rFonts w:ascii="Times New Roman" w:hAnsi="Times New Roman"/>
          <w:b/>
          <w:bCs/>
          <w:sz w:val="28"/>
          <w:szCs w:val="28"/>
          <w:lang w:eastAsia="zh-CN"/>
        </w:rPr>
      </w:pP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2.1. Администрация осуществляет контроль в сфере благоустройства в том числе посредством проведения профилактических мероприятий.</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lastRenderedPageBreak/>
        <w:t>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в сфере благоустройства, незамедлительно направляет информацию об этом Главе (заместителю главы администрации) сельского поселения для принятия решения о проведении контрольных мероприятий либо принимает меры, предусмотренные Федеральным законом от 31.07.2020 № 248-ФЗ «О государственном контроле (надзоре) и муниципальном контроле в Российской Федерации».</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2.5. При осуществлении администрацией контроля в сфере благоустройства могут проводиться следующие виды профилактических мероприятий:</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1) информирование;</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2) обобщение правоприменительной практики;</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3) объявление предостережений;</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4) консультирование;</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5) профилактический визит</w:t>
      </w:r>
      <w:r>
        <w:rPr>
          <w:rFonts w:cs="Arial"/>
          <w:sz w:val="28"/>
          <w:szCs w:val="28"/>
          <w:vertAlign w:val="superscript"/>
          <w:lang w:eastAsia="zh-CN"/>
        </w:rPr>
        <w:footnoteReference w:id="5"/>
      </w:r>
      <w:r>
        <w:rPr>
          <w:rFonts w:ascii="Times New Roman" w:hAnsi="Times New Roman"/>
          <w:sz w:val="28"/>
          <w:szCs w:val="28"/>
          <w:lang w:eastAsia="zh-CN"/>
        </w:rPr>
        <w:t>.</w:t>
      </w:r>
    </w:p>
    <w:p w:rsidR="00485D4A" w:rsidRDefault="00485D4A" w:rsidP="00485D4A">
      <w:pPr>
        <w:widowControl/>
        <w:spacing w:line="360" w:lineRule="auto"/>
        <w:jc w:val="both"/>
        <w:rPr>
          <w:rFonts w:ascii="Times New Roman" w:hAnsi="Times New Roman"/>
          <w:sz w:val="28"/>
          <w:szCs w:val="28"/>
        </w:rPr>
      </w:pPr>
      <w:r>
        <w:rPr>
          <w:rFonts w:ascii="Times New Roman" w:hAnsi="Times New Roman"/>
          <w:sz w:val="28"/>
          <w:szCs w:val="28"/>
        </w:rPr>
        <w:t xml:space="preserve">2.6. Информирование осуществляется администрацией по вопросам соблюдения обязательных требований посредством размещения </w:t>
      </w:r>
      <w:r>
        <w:rPr>
          <w:rFonts w:ascii="Times New Roman" w:hAnsi="Times New Roman"/>
          <w:sz w:val="28"/>
          <w:szCs w:val="28"/>
        </w:rPr>
        <w:lastRenderedPageBreak/>
        <w:t>соответствующих сведений на официальном сайте администрации</w:t>
      </w:r>
      <w:r>
        <w:rPr>
          <w:rFonts w:ascii="Times New Roman" w:hAnsi="Times New Roman"/>
          <w:sz w:val="28"/>
          <w:szCs w:val="28"/>
          <w:vertAlign w:val="superscript"/>
        </w:rPr>
        <w:footnoteReference w:id="6"/>
      </w:r>
      <w:r>
        <w:rPr>
          <w:rFonts w:ascii="Times New Roman" w:hAnsi="Times New Roman"/>
          <w:sz w:val="28"/>
          <w:szCs w:val="28"/>
        </w:rPr>
        <w:t xml:space="preserve">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Pr>
          <w:rFonts w:ascii="Times New Roman" w:hAnsi="Times New Roman"/>
          <w:sz w:val="28"/>
          <w:szCs w:val="28"/>
          <w:shd w:val="clear" w:color="auto" w:fill="FFFFFF"/>
        </w:rPr>
        <w:t xml:space="preserve">доступ к специальному разделу должен осуществляться с главной (основной) страницы </w:t>
      </w:r>
      <w:r>
        <w:rPr>
          <w:rFonts w:ascii="Times New Roman" w:hAnsi="Times New Roman"/>
          <w:sz w:val="28"/>
          <w:szCs w:val="28"/>
        </w:rPr>
        <w:t>официального сайта администрации</w:t>
      </w:r>
      <w:r>
        <w:rPr>
          <w:rFonts w:ascii="Times New Roman" w:hAnsi="Times New Roman"/>
          <w:sz w:val="28"/>
          <w:szCs w:val="28"/>
          <w:shd w:val="clear" w:color="auto" w:fill="FFFFFF"/>
        </w:rPr>
        <w:t>)</w:t>
      </w:r>
      <w:r>
        <w:rPr>
          <w:rFonts w:ascii="Times New Roman" w:hAnsi="Times New Roman"/>
          <w:sz w:val="28"/>
          <w:szCs w:val="28"/>
        </w:rPr>
        <w:t>, в средствах массовой информации,</w:t>
      </w:r>
      <w:r>
        <w:rPr>
          <w:rFonts w:ascii="Times New Roman" w:hAnsi="Times New Roman"/>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7" w:history="1">
        <w:r>
          <w:rPr>
            <w:rStyle w:val="a3"/>
            <w:rFonts w:ascii="Times New Roman" w:hAnsi="Times New Roman"/>
            <w:sz w:val="28"/>
            <w:szCs w:val="28"/>
            <w:lang w:eastAsia="zh-CN"/>
          </w:rPr>
          <w:t>частью 3 статьи 46</w:t>
        </w:r>
      </w:hyperlink>
      <w:r>
        <w:rPr>
          <w:rFonts w:ascii="Times New Roman" w:hAnsi="Times New Roman"/>
          <w:sz w:val="28"/>
          <w:szCs w:val="28"/>
          <w:lang w:eastAsia="zh-CN"/>
        </w:rPr>
        <w:t xml:space="preserve"> Федерального закона от 31.07.2020 № 248-ФЗ «О государственном контроле (надзоре) и муниципальном контроле в Российской Федерации».</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Администрация также вправе информировать население сельского поселения</w:t>
      </w:r>
      <w:r>
        <w:rPr>
          <w:rFonts w:ascii="Times New Roman" w:hAnsi="Times New Roman"/>
          <w:i/>
          <w:iCs/>
          <w:sz w:val="24"/>
          <w:szCs w:val="24"/>
          <w:lang w:eastAsia="zh-CN"/>
        </w:rPr>
        <w:t xml:space="preserve"> </w:t>
      </w:r>
      <w:r>
        <w:rPr>
          <w:rFonts w:ascii="Times New Roman" w:hAnsi="Times New Roman"/>
          <w:sz w:val="28"/>
          <w:szCs w:val="28"/>
          <w:lang w:eastAsia="zh-CN"/>
        </w:rPr>
        <w:t>на собраниях и конференциях граждан об обязательных требованиях, предъявляемых к объектам контроля.</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 подписываемым главой администрации.</w:t>
      </w:r>
      <w:r>
        <w:rPr>
          <w:rFonts w:ascii="Times New Roman" w:hAnsi="Times New Roman"/>
          <w:i/>
          <w:iCs/>
          <w:sz w:val="28"/>
          <w:szCs w:val="28"/>
          <w:lang w:eastAsia="zh-CN"/>
        </w:rPr>
        <w:t xml:space="preserve"> </w:t>
      </w:r>
      <w:r>
        <w:rPr>
          <w:rFonts w:ascii="Times New Roman" w:hAnsi="Times New Roman"/>
          <w:sz w:val="28"/>
          <w:szCs w:val="28"/>
          <w:lang w:eastAsia="zh-CN"/>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485D4A" w:rsidRDefault="00485D4A" w:rsidP="00485D4A">
      <w:pPr>
        <w:widowControl/>
        <w:spacing w:line="360" w:lineRule="auto"/>
        <w:jc w:val="both"/>
        <w:rPr>
          <w:rFonts w:ascii="Times New Roman" w:hAnsi="Times New Roman"/>
          <w:color w:val="auto"/>
          <w:lang w:eastAsia="zh-CN"/>
        </w:rPr>
      </w:pPr>
      <w:r>
        <w:rPr>
          <w:rFonts w:ascii="Times New Roman" w:hAnsi="Times New Roman"/>
          <w:sz w:val="28"/>
          <w:szCs w:val="28"/>
        </w:rPr>
        <w:t>2.8. Предостережение о недопустимости нарушения обязательных требований и предложение</w:t>
      </w:r>
      <w:r>
        <w:rPr>
          <w:rFonts w:ascii="Times New Roman" w:hAnsi="Times New Roman"/>
          <w:sz w:val="28"/>
          <w:szCs w:val="28"/>
          <w:shd w:val="clear" w:color="auto" w:fill="FFFFFF"/>
        </w:rPr>
        <w:t xml:space="preserve"> принять меры по обеспечению соблюдения обязательных </w:t>
      </w:r>
      <w:r>
        <w:rPr>
          <w:rFonts w:ascii="Times New Roman" w:hAnsi="Times New Roman"/>
          <w:sz w:val="28"/>
          <w:szCs w:val="28"/>
          <w:shd w:val="clear" w:color="auto" w:fill="FFFFFF"/>
        </w:rPr>
        <w:lastRenderedPageBreak/>
        <w:t>требований</w:t>
      </w:r>
      <w:r>
        <w:rPr>
          <w:rFonts w:ascii="Times New Roman" w:hAnsi="Times New Roman"/>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Pr>
          <w:rFonts w:ascii="Times New Roman" w:hAnsi="Times New Roman"/>
          <w:sz w:val="28"/>
          <w:szCs w:val="28"/>
          <w:shd w:val="clear" w:color="auto" w:fill="FFFFFF"/>
        </w:rPr>
        <w:t>или признаках нарушений обязательных требований </w:t>
      </w:r>
      <w:r>
        <w:rPr>
          <w:rFonts w:ascii="Times New Roman" w:hAnsi="Times New Roman"/>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Предостережение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 Предостережения  объявляются (подписываются) Главой (заместителем главы ) сельского поселения или иным должностным лицом, уполномоченным осуществлять контроль, </w:t>
      </w:r>
      <w:r>
        <w:rPr>
          <w:rFonts w:ascii="Times New Roman" w:hAnsi="Times New Roman"/>
          <w:i/>
          <w:iCs/>
          <w:sz w:val="24"/>
          <w:szCs w:val="24"/>
        </w:rPr>
        <w:t xml:space="preserve"> </w:t>
      </w:r>
      <w:r>
        <w:rPr>
          <w:rFonts w:ascii="Times New Roman" w:hAnsi="Times New Roman"/>
          <w:sz w:val="28"/>
          <w:szCs w:val="28"/>
        </w:rPr>
        <w:t xml:space="preserve">не позднее 30 дней со дня получения указанных сведений. </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 xml:space="preserve">Личный прием граждан проводится Главой (заместителем главы администрации) сельского поселения и (или) должностным лицом, </w:t>
      </w:r>
      <w:r>
        <w:rPr>
          <w:rFonts w:ascii="Times New Roman" w:hAnsi="Times New Roman"/>
          <w:sz w:val="28"/>
          <w:szCs w:val="28"/>
          <w:lang w:eastAsia="zh-CN"/>
        </w:rPr>
        <w:lastRenderedPageBreak/>
        <w:t>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Консультирование осуществляется в устной или письменной форме по следующим вопросам:</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1) организация и осуществление контроля в сфере благоустройства;</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2) порядок осуществления контрольных мероприятий, установленных настоящим Положением;</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3) порядок обжалования действий (бездействия) должностных лиц, уполномоченных осуществлять контроль;</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 xml:space="preserve">Консультирование контролируемых лиц в устной форме может осуществляться также на собраниях и конференциях граждан. </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2.10. Консультирование в письменной форме осуществляется должностным лицом, уполномоченным осуществлять контроль, в следующих случаях:</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1) контролируемым лицом представлен письменный запрос о представлении письменного ответа по вопросам консультирования;</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2) за время консультирования предоставить в устной форме ответ на поставленные вопросы невозможно;</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3) ответ на поставленные вопросы требует дополнительного запроса сведений.</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lastRenderedPageBreak/>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Должностными лицами, уполномоченными осуществлять контроль, ведется журнал учета консультирований.</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администрации) сельского поселения</w:t>
      </w:r>
      <w:r>
        <w:rPr>
          <w:rFonts w:ascii="Times New Roman" w:hAnsi="Times New Roman"/>
          <w:i/>
          <w:iCs/>
          <w:sz w:val="24"/>
          <w:szCs w:val="24"/>
          <w:lang w:eastAsia="zh-CN"/>
        </w:rPr>
        <w:t xml:space="preserve"> </w:t>
      </w:r>
      <w:r>
        <w:rPr>
          <w:rFonts w:ascii="Times New Roman" w:hAnsi="Times New Roman"/>
          <w:sz w:val="28"/>
          <w:szCs w:val="28"/>
          <w:lang w:eastAsia="zh-CN"/>
        </w:rPr>
        <w:t>или должностным лицом, уполномоченным осуществлять контроль.</w:t>
      </w:r>
    </w:p>
    <w:p w:rsidR="00485D4A" w:rsidRDefault="00485D4A" w:rsidP="006C45B1">
      <w:pPr>
        <w:widowControl/>
        <w:spacing w:line="360" w:lineRule="auto"/>
        <w:jc w:val="both"/>
        <w:rPr>
          <w:rFonts w:ascii="Times New Roman" w:hAnsi="Times New Roman"/>
          <w:color w:val="auto"/>
          <w:sz w:val="28"/>
          <w:szCs w:val="28"/>
        </w:rPr>
      </w:pPr>
      <w:r>
        <w:rPr>
          <w:rFonts w:ascii="Times New Roman" w:hAnsi="Times New Roman"/>
          <w:color w:val="auto"/>
          <w:sz w:val="28"/>
          <w:szCs w:val="28"/>
        </w:rPr>
        <w:t>2.11. Профилактический визит</w:t>
      </w:r>
    </w:p>
    <w:p w:rsidR="00485D4A" w:rsidRDefault="00485D4A" w:rsidP="006C45B1">
      <w:pPr>
        <w:widowControl/>
        <w:spacing w:line="360" w:lineRule="auto"/>
        <w:jc w:val="both"/>
        <w:rPr>
          <w:rFonts w:ascii="Times New Roman" w:hAnsi="Times New Roman"/>
          <w:color w:val="auto"/>
          <w:sz w:val="28"/>
          <w:szCs w:val="28"/>
        </w:rPr>
      </w:pPr>
      <w:r>
        <w:rPr>
          <w:rFonts w:ascii="Times New Roman" w:hAnsi="Times New Roman"/>
          <w:color w:val="auto"/>
          <w:sz w:val="28"/>
          <w:szCs w:val="28"/>
        </w:rPr>
        <w:t xml:space="preserve">  Профилактический визит проводится в форме профилактической беседы должностным лицом, уполномоченным осуществлять муниципальный контроль в сфере благоустройства, по месту осуществления деятельности контролируемого лица либо путем использования видео-конференц-связи или мобильного приложения «Инспектор».</w:t>
      </w:r>
    </w:p>
    <w:p w:rsidR="00485D4A" w:rsidRDefault="00485D4A" w:rsidP="006C45B1">
      <w:pPr>
        <w:widowControl/>
        <w:spacing w:line="360" w:lineRule="auto"/>
        <w:jc w:val="both"/>
        <w:rPr>
          <w:rFonts w:ascii="Times New Roman" w:hAnsi="Times New Roman"/>
          <w:color w:val="auto"/>
          <w:sz w:val="28"/>
          <w:szCs w:val="28"/>
        </w:rPr>
      </w:pPr>
      <w:r>
        <w:rPr>
          <w:rFonts w:ascii="Times New Roman" w:hAnsi="Times New Roman"/>
          <w:color w:val="auto"/>
          <w:sz w:val="28"/>
          <w:szCs w:val="28"/>
        </w:rPr>
        <w:t xml:space="preserve">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а должностное лицо, уполномоченное осуществлять муниципальный жилищный контроль, осуществляет ознакомление с объектом контроля и проводит оценку уровня соблюдения контролируемым лицом обязательных требований. </w:t>
      </w:r>
    </w:p>
    <w:p w:rsidR="00485D4A" w:rsidRDefault="00485D4A" w:rsidP="006C45B1">
      <w:pPr>
        <w:widowControl/>
        <w:spacing w:line="360" w:lineRule="auto"/>
        <w:jc w:val="both"/>
        <w:rPr>
          <w:rFonts w:ascii="Times New Roman" w:hAnsi="Times New Roman"/>
          <w:color w:val="auto"/>
          <w:sz w:val="28"/>
          <w:szCs w:val="28"/>
        </w:rPr>
      </w:pPr>
      <w:r>
        <w:rPr>
          <w:rFonts w:ascii="Times New Roman" w:hAnsi="Times New Roman"/>
          <w:color w:val="auto"/>
          <w:sz w:val="28"/>
          <w:szCs w:val="28"/>
        </w:rPr>
        <w:lastRenderedPageBreak/>
        <w:t xml:space="preserve">  Профилактический визит проводится по инициативе контрольного (надзорного) органа (обязательный профилактический визит) или по инициативе контролируемого лица.</w:t>
      </w:r>
    </w:p>
    <w:p w:rsidR="00485D4A" w:rsidRDefault="00485D4A" w:rsidP="006C45B1">
      <w:pPr>
        <w:widowControl/>
        <w:spacing w:line="360" w:lineRule="auto"/>
        <w:jc w:val="both"/>
        <w:rPr>
          <w:rFonts w:ascii="Times New Roman" w:hAnsi="Times New Roman"/>
          <w:color w:val="auto"/>
          <w:sz w:val="28"/>
          <w:szCs w:val="28"/>
        </w:rPr>
      </w:pPr>
      <w:r>
        <w:rPr>
          <w:rFonts w:ascii="Times New Roman" w:hAnsi="Times New Roman"/>
          <w:color w:val="auto"/>
          <w:sz w:val="28"/>
          <w:szCs w:val="28"/>
        </w:rPr>
        <w:t xml:space="preserve">   Профилактические визиты по инициативе контролируемого лица проводятся в соответствии со статьей 52.2 Федерального закона от 31.07.2020 № 248-ФЗЩ «О государственном контроле (надзоре) и муниципальном контроле в Российской Федерации».</w:t>
      </w:r>
    </w:p>
    <w:p w:rsidR="00485D4A" w:rsidRDefault="00485D4A" w:rsidP="006C45B1">
      <w:pPr>
        <w:widowControl/>
        <w:spacing w:line="360" w:lineRule="auto"/>
        <w:jc w:val="both"/>
        <w:rPr>
          <w:rFonts w:ascii="Times New Roman" w:hAnsi="Times New Roman"/>
          <w:sz w:val="24"/>
          <w:szCs w:val="24"/>
          <w:lang w:eastAsia="zh-CN"/>
        </w:rPr>
      </w:pPr>
      <w:r>
        <w:rPr>
          <w:rFonts w:ascii="Times New Roman" w:hAnsi="Times New Roman"/>
          <w:color w:val="auto"/>
          <w:sz w:val="28"/>
          <w:szCs w:val="28"/>
        </w:rPr>
        <w:t xml:space="preserve">   Обязательный профилактический визит в рамках регионального государственного контроля (надзора) проводится в случаях, предусмотренных частью 1 статьи 52.1 Федерального закона от 31.07.2020 № 248-ФЗ «О государственном контроле (надзоре) и муниципальном контроле в Российской Федерации».</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p>
    <w:p w:rsidR="00485D4A" w:rsidRDefault="00485D4A" w:rsidP="00485D4A">
      <w:pPr>
        <w:widowControl/>
        <w:suppressAutoHyphens/>
        <w:autoSpaceDE w:val="0"/>
        <w:spacing w:line="360" w:lineRule="auto"/>
        <w:jc w:val="center"/>
        <w:rPr>
          <w:rFonts w:ascii="Times New Roman" w:hAnsi="Times New Roman"/>
          <w:b/>
          <w:bCs/>
          <w:sz w:val="28"/>
          <w:szCs w:val="28"/>
          <w:lang w:eastAsia="zh-CN"/>
        </w:rPr>
      </w:pPr>
      <w:r>
        <w:rPr>
          <w:rFonts w:ascii="Times New Roman" w:hAnsi="Times New Roman"/>
          <w:b/>
          <w:bCs/>
          <w:sz w:val="28"/>
          <w:szCs w:val="28"/>
          <w:lang w:eastAsia="zh-CN"/>
        </w:rPr>
        <w:t>3. Осуществление контрольных мероприятий и контрольных действий</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3) документарная проверка (посредством получения письменных объяснений, истребования документов, экспертизы);</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lastRenderedPageBreak/>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485D4A" w:rsidRDefault="00485D4A" w:rsidP="00485D4A">
      <w:pPr>
        <w:widowControl/>
        <w:spacing w:line="360" w:lineRule="auto"/>
        <w:ind w:firstLine="709"/>
        <w:jc w:val="both"/>
        <w:rPr>
          <w:rFonts w:ascii="Times New Roman" w:hAnsi="Times New Roman"/>
          <w:sz w:val="28"/>
          <w:szCs w:val="28"/>
        </w:rPr>
      </w:pPr>
      <w:r>
        <w:rPr>
          <w:rFonts w:ascii="Times New Roman" w:hAnsi="Times New Roman"/>
          <w:sz w:val="28"/>
          <w:szCs w:val="28"/>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Pr>
          <w:rFonts w:ascii="Times New Roman" w:hAnsi="Times New Roman"/>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Pr>
          <w:rFonts w:ascii="Times New Roman" w:hAnsi="Times New Roman"/>
          <w:sz w:val="28"/>
          <w:szCs w:val="28"/>
        </w:rPr>
        <w:t>);</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6) выездное обследование (посредством осмотра, инструментального обследования (с применением видеозаписи), испытания, экспертизы).</w:t>
      </w:r>
    </w:p>
    <w:p w:rsidR="00485D4A" w:rsidRDefault="00485D4A" w:rsidP="00485D4A">
      <w:pPr>
        <w:widowControl/>
        <w:suppressAutoHyphens/>
        <w:autoSpaceDE w:val="0"/>
        <w:spacing w:line="360" w:lineRule="auto"/>
        <w:jc w:val="both"/>
        <w:rPr>
          <w:rFonts w:ascii="Times New Roman" w:hAnsi="Times New Roman"/>
          <w:color w:val="auto"/>
          <w:sz w:val="28"/>
          <w:szCs w:val="28"/>
          <w:lang w:eastAsia="zh-CN"/>
        </w:rPr>
      </w:pPr>
      <w:r>
        <w:rPr>
          <w:rFonts w:ascii="Times New Roman" w:hAnsi="Times New Roman"/>
          <w:sz w:val="28"/>
          <w:szCs w:val="28"/>
          <w:lang w:eastAsia="zh-CN"/>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485D4A" w:rsidRDefault="00485D4A" w:rsidP="00485D4A">
      <w:pPr>
        <w:widowControl/>
        <w:spacing w:line="360" w:lineRule="auto"/>
        <w:jc w:val="both"/>
        <w:rPr>
          <w:rFonts w:ascii="Times New Roman" w:hAnsi="Times New Roman"/>
          <w:color w:val="auto"/>
          <w:sz w:val="28"/>
          <w:szCs w:val="28"/>
        </w:rPr>
      </w:pPr>
      <w:r>
        <w:rPr>
          <w:rFonts w:ascii="Times New Roman" w:hAnsi="Times New Roman"/>
          <w:sz w:val="28"/>
          <w:szCs w:val="28"/>
        </w:rPr>
        <w:t>3.3. Контрольные мероприятия, указанные в подпунктах 1 – 4 пункта 3.1 настоящего Положения, проводятся в форме внеплановых мероприятий.</w:t>
      </w:r>
    </w:p>
    <w:p w:rsidR="00485D4A" w:rsidRPr="006C45B1" w:rsidRDefault="00485D4A" w:rsidP="006C45B1">
      <w:pPr>
        <w:spacing w:line="360" w:lineRule="auto"/>
        <w:jc w:val="both"/>
        <w:rPr>
          <w:rFonts w:ascii="Times New Roman" w:hAnsi="Times New Roman"/>
          <w:sz w:val="28"/>
          <w:szCs w:val="28"/>
        </w:rPr>
      </w:pPr>
      <w:r w:rsidRPr="006C45B1">
        <w:rPr>
          <w:rFonts w:ascii="Times New Roman" w:hAnsi="Times New Roman"/>
          <w:sz w:val="28"/>
          <w:szCs w:val="28"/>
          <w:lang w:eastAsia="zh-CN"/>
        </w:rPr>
        <w:t xml:space="preserve">3.4. </w:t>
      </w:r>
      <w:r w:rsidRPr="006C45B1">
        <w:rPr>
          <w:rFonts w:ascii="Times New Roman" w:hAnsi="Times New Roman"/>
          <w:sz w:val="28"/>
          <w:szCs w:val="28"/>
        </w:rPr>
        <w:t xml:space="preserve"> Основанием для проведения контрольных (надзорных) мероприятий, за исключением случаев, указанных в части 2 статьи 57 Федерального закона от 31.07.2020 № 248- ФЗ «О государственном контроле (надзоре) и муниципальном контроле в Российской Федерации» (далее- Федеральный закон), может быть:</w:t>
      </w:r>
    </w:p>
    <w:p w:rsidR="00485D4A" w:rsidRPr="006C45B1" w:rsidRDefault="00485D4A" w:rsidP="006C45B1">
      <w:pPr>
        <w:spacing w:line="360" w:lineRule="auto"/>
        <w:jc w:val="both"/>
        <w:rPr>
          <w:rFonts w:ascii="Times New Roman" w:hAnsi="Times New Roman"/>
          <w:sz w:val="28"/>
          <w:szCs w:val="28"/>
        </w:rPr>
      </w:pPr>
      <w:r w:rsidRPr="006C45B1">
        <w:rPr>
          <w:rFonts w:ascii="Times New Roman" w:hAnsi="Times New Roman"/>
          <w:sz w:val="28"/>
          <w:szCs w:val="28"/>
        </w:rPr>
        <w:t>1) наличие у контрольного (надзорного) органа сведений о причинении вреда (ущерба) или об угрозе причинения вреда (ущерба) охраняемым законом ценностям  с учетом положения статьи 60 Федерального закона;</w:t>
      </w:r>
    </w:p>
    <w:p w:rsidR="00485D4A" w:rsidRPr="006C45B1" w:rsidRDefault="00485D4A" w:rsidP="006C45B1">
      <w:pPr>
        <w:spacing w:line="360" w:lineRule="auto"/>
        <w:jc w:val="both"/>
        <w:rPr>
          <w:rFonts w:ascii="Times New Roman" w:hAnsi="Times New Roman"/>
          <w:sz w:val="28"/>
          <w:szCs w:val="28"/>
        </w:rPr>
      </w:pPr>
      <w:r w:rsidRPr="006C45B1">
        <w:rPr>
          <w:rFonts w:ascii="Times New Roman" w:hAnsi="Times New Roman"/>
          <w:sz w:val="28"/>
          <w:szCs w:val="28"/>
        </w:rPr>
        <w:t>2) наступление сроков проведения контрольных (надзорных) мероприятий, включенных в план проведения контрольных (надзорных) мероприятий;</w:t>
      </w:r>
    </w:p>
    <w:p w:rsidR="00485D4A" w:rsidRPr="006C45B1" w:rsidRDefault="00485D4A" w:rsidP="006C45B1">
      <w:pPr>
        <w:spacing w:line="360" w:lineRule="auto"/>
        <w:jc w:val="both"/>
        <w:rPr>
          <w:rFonts w:ascii="Times New Roman" w:hAnsi="Times New Roman"/>
          <w:sz w:val="28"/>
          <w:szCs w:val="28"/>
        </w:rPr>
      </w:pPr>
      <w:r w:rsidRPr="006C45B1">
        <w:rPr>
          <w:rFonts w:ascii="Times New Roman" w:hAnsi="Times New Roman"/>
          <w:sz w:val="28"/>
          <w:szCs w:val="28"/>
        </w:rPr>
        <w:lastRenderedPageBreak/>
        <w:t>3) поручение Президента Российской Федерации, поручение Правительства Российской Федерации (в том числе в отношении видов федерального государственного контроля (надзора), полномочия по осуществлению которых переданы для осуществления органам государственной власти субъектов Российской Федерации) о проведении контрольных (надзорных) мероприятий в отношении конкретных контролируемых лиц;</w:t>
      </w:r>
    </w:p>
    <w:p w:rsidR="00485D4A" w:rsidRPr="006C45B1" w:rsidRDefault="00485D4A" w:rsidP="006C45B1">
      <w:pPr>
        <w:spacing w:line="360" w:lineRule="auto"/>
        <w:jc w:val="both"/>
        <w:rPr>
          <w:rFonts w:ascii="Times New Roman" w:hAnsi="Times New Roman"/>
          <w:sz w:val="28"/>
          <w:szCs w:val="28"/>
        </w:rPr>
      </w:pPr>
      <w:r w:rsidRPr="006C45B1">
        <w:rPr>
          <w:rFonts w:ascii="Times New Roman" w:hAnsi="Times New Roman"/>
          <w:sz w:val="28"/>
          <w:szCs w:val="28"/>
        </w:rPr>
        <w:t>4) требование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485D4A" w:rsidRPr="006C45B1" w:rsidRDefault="00485D4A" w:rsidP="006C45B1">
      <w:pPr>
        <w:spacing w:line="360" w:lineRule="auto"/>
        <w:jc w:val="both"/>
        <w:rPr>
          <w:rFonts w:ascii="Times New Roman" w:hAnsi="Times New Roman"/>
          <w:sz w:val="28"/>
          <w:szCs w:val="28"/>
        </w:rPr>
      </w:pPr>
      <w:r w:rsidRPr="006C45B1">
        <w:rPr>
          <w:rFonts w:ascii="Times New Roman" w:hAnsi="Times New Roman"/>
          <w:sz w:val="28"/>
          <w:szCs w:val="28"/>
        </w:rPr>
        <w:t>5) истечение срока исполнения решения контрольного (надзорного) органа об устранении выявленного нарушения обязательных требований   в случаях, установленных частью 1 статьи 95 Федерального закона;</w:t>
      </w:r>
    </w:p>
    <w:p w:rsidR="00485D4A" w:rsidRPr="006C45B1" w:rsidRDefault="00485D4A" w:rsidP="006C45B1">
      <w:pPr>
        <w:spacing w:line="360" w:lineRule="auto"/>
        <w:jc w:val="both"/>
        <w:rPr>
          <w:rFonts w:ascii="Times New Roman" w:hAnsi="Times New Roman"/>
          <w:sz w:val="28"/>
          <w:szCs w:val="28"/>
        </w:rPr>
      </w:pPr>
      <w:r w:rsidRPr="006C45B1">
        <w:rPr>
          <w:rFonts w:ascii="Times New Roman" w:hAnsi="Times New Roman"/>
          <w:sz w:val="28"/>
          <w:szCs w:val="28"/>
        </w:rPr>
        <w:t>6) наступление события, указанного в программе проверок, если федеральным законом о виде контроля установлено, что контрольные (надзорные) мероприятия проводятся на основании программы проверок;</w:t>
      </w:r>
    </w:p>
    <w:p w:rsidR="00485D4A" w:rsidRPr="006C45B1" w:rsidRDefault="00485D4A" w:rsidP="006C45B1">
      <w:pPr>
        <w:spacing w:line="360" w:lineRule="auto"/>
        <w:jc w:val="both"/>
        <w:rPr>
          <w:rFonts w:ascii="Times New Roman" w:hAnsi="Times New Roman"/>
          <w:sz w:val="28"/>
          <w:szCs w:val="28"/>
        </w:rPr>
      </w:pPr>
      <w:r w:rsidRPr="006C45B1">
        <w:rPr>
          <w:rFonts w:ascii="Times New Roman" w:hAnsi="Times New Roman"/>
          <w:sz w:val="28"/>
          <w:szCs w:val="28"/>
        </w:rPr>
        <w:t>7)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485D4A" w:rsidRPr="006C45B1" w:rsidRDefault="00485D4A" w:rsidP="006C45B1">
      <w:pPr>
        <w:spacing w:line="360" w:lineRule="auto"/>
        <w:jc w:val="both"/>
        <w:rPr>
          <w:rFonts w:ascii="Times New Roman" w:hAnsi="Times New Roman"/>
          <w:sz w:val="28"/>
          <w:szCs w:val="28"/>
        </w:rPr>
      </w:pPr>
      <w:r w:rsidRPr="006C45B1">
        <w:rPr>
          <w:rFonts w:ascii="Times New Roman" w:hAnsi="Times New Roman"/>
          <w:sz w:val="28"/>
          <w:szCs w:val="28"/>
        </w:rPr>
        <w:t xml:space="preserve">8) наличие у контрольного (надзорного) органа сведений об осуществлении деятельности без уведомления о начале осуществления предпринимательской деятельности, установленного частью 1 статьи 8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в случае, если представление такого уведомления является обязательным, или без лицензии, предусмотренной для видов деятельности, указанных в пунктах 6 - 9.1, 11, 12, 14 - 17, 19 - 21, 24 - 31, 34 - 36, 39, 40, 42 - 55 и 59 части 1 статьи 12 Федерального закона от 4 мая 2011 года № 99-ФЗ "О лицензировании отдельных видов деятельности", или без предоставления в государственную </w:t>
      </w:r>
      <w:r w:rsidRPr="006C45B1">
        <w:rPr>
          <w:rFonts w:ascii="Times New Roman" w:hAnsi="Times New Roman"/>
          <w:sz w:val="28"/>
          <w:szCs w:val="28"/>
        </w:rPr>
        <w:lastRenderedPageBreak/>
        <w:t>информационную систему мониторинга за оборотом товаров, подлежащих обязательной маркировке средствами идентификации, сведений, необходимых для регистрации в указанной информационной системе, в случаях, если представление таких сведений является обязательным, с извещением о проведении контрольного (надзорного) мероприятия в течение двадцати четырех часов органа прокуратуры по месту нахождения объекта контроля.</w:t>
      </w:r>
    </w:p>
    <w:p w:rsidR="00485D4A" w:rsidRPr="006C45B1" w:rsidRDefault="00485D4A" w:rsidP="00485D4A">
      <w:pPr>
        <w:widowControl/>
        <w:suppressAutoHyphens/>
        <w:autoSpaceDE w:val="0"/>
        <w:spacing w:line="360" w:lineRule="auto"/>
        <w:jc w:val="both"/>
        <w:rPr>
          <w:rFonts w:ascii="Times New Roman" w:hAnsi="Times New Roman"/>
          <w:sz w:val="28"/>
          <w:szCs w:val="28"/>
          <w:lang w:eastAsia="zh-CN"/>
        </w:rPr>
      </w:pPr>
      <w:r w:rsidRPr="006C45B1">
        <w:rPr>
          <w:rFonts w:ascii="Times New Roman" w:hAnsi="Times New Roman"/>
          <w:sz w:val="28"/>
          <w:szCs w:val="28"/>
        </w:rPr>
        <w:t>9) уклонение контролируемого лица от проведения обязательного профилактического визита.</w:t>
      </w:r>
    </w:p>
    <w:p w:rsidR="00485D4A" w:rsidRPr="006C45B1" w:rsidRDefault="00485D4A" w:rsidP="00485D4A">
      <w:pPr>
        <w:widowControl/>
        <w:suppressAutoHyphens/>
        <w:autoSpaceDE w:val="0"/>
        <w:spacing w:line="360" w:lineRule="auto"/>
        <w:jc w:val="both"/>
        <w:rPr>
          <w:rFonts w:ascii="Times New Roman" w:hAnsi="Times New Roman"/>
          <w:color w:val="auto"/>
          <w:lang w:eastAsia="zh-CN"/>
        </w:rPr>
      </w:pPr>
      <w:r w:rsidRPr="006C45B1">
        <w:rPr>
          <w:rFonts w:ascii="Times New Roman" w:hAnsi="Times New Roman"/>
          <w:sz w:val="28"/>
          <w:szCs w:val="28"/>
          <w:lang w:eastAsia="zh-CN"/>
        </w:rPr>
        <w:t>3.5. Контрольные мероприятия, проводимые при взаимодействии с контролируемым лицом, проводятся на основании решения администрации о проведении контрольного мероприятия.</w:t>
      </w:r>
    </w:p>
    <w:p w:rsidR="00485D4A" w:rsidRDefault="00485D4A" w:rsidP="00485D4A">
      <w:pPr>
        <w:widowControl/>
        <w:suppressAutoHyphens/>
        <w:autoSpaceDE w:val="0"/>
        <w:spacing w:line="360" w:lineRule="auto"/>
        <w:jc w:val="both"/>
        <w:rPr>
          <w:rFonts w:ascii="Times New Roman" w:hAnsi="Times New Roman"/>
          <w:i/>
          <w:iCs/>
          <w:sz w:val="24"/>
          <w:szCs w:val="24"/>
          <w:lang w:eastAsia="zh-CN"/>
        </w:rPr>
      </w:pPr>
      <w:r w:rsidRPr="006C45B1">
        <w:rPr>
          <w:rFonts w:ascii="Times New Roman" w:hAnsi="Times New Roman"/>
          <w:sz w:val="28"/>
          <w:szCs w:val="28"/>
          <w:lang w:eastAsia="zh-CN"/>
        </w:rPr>
        <w:t xml:space="preserve">3.6. В случае принятия решения администрации о проведении контрольного мероприятия при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решение принимается на основании мотивированного представления должностного лица, уполномоченного осуществлять контроль в сфере благоустройства, о проведении контрольного мероприятия                                                                                     </w:t>
      </w:r>
      <w:r>
        <w:rPr>
          <w:rFonts w:ascii="Times New Roman" w:hAnsi="Times New Roman"/>
          <w:sz w:val="28"/>
          <w:szCs w:val="28"/>
          <w:lang w:eastAsia="zh-CN"/>
        </w:rPr>
        <w:t>3.7.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(заместителя главы администрации) сельского поселения</w:t>
      </w:r>
      <w:r>
        <w:rPr>
          <w:rFonts w:ascii="Times New Roman" w:hAnsi="Times New Roman"/>
          <w:i/>
          <w:iCs/>
          <w:sz w:val="28"/>
          <w:szCs w:val="28"/>
          <w:lang w:eastAsia="zh-CN"/>
        </w:rPr>
        <w:t xml:space="preserve">, </w:t>
      </w:r>
      <w:r>
        <w:rPr>
          <w:rFonts w:ascii="Times New Roman" w:hAnsi="Times New Roman"/>
          <w:sz w:val="28"/>
          <w:szCs w:val="28"/>
          <w:shd w:val="clear" w:color="auto" w:fill="FFFFFF"/>
          <w:lang w:eastAsia="zh-CN"/>
        </w:rPr>
        <w:t>задания, содержащегося в планах работы администрации, в том числе в случаях, установленных</w:t>
      </w:r>
      <w:r>
        <w:rPr>
          <w:rFonts w:ascii="Times New Roman" w:hAnsi="Times New Roman"/>
          <w:sz w:val="28"/>
          <w:szCs w:val="28"/>
          <w:lang w:eastAsia="zh-CN"/>
        </w:rPr>
        <w:t xml:space="preserve"> Федеральным </w:t>
      </w:r>
      <w:hyperlink r:id="rId8" w:history="1">
        <w:r>
          <w:rPr>
            <w:rStyle w:val="a3"/>
            <w:rFonts w:ascii="Times New Roman" w:hAnsi="Times New Roman"/>
            <w:sz w:val="28"/>
            <w:szCs w:val="28"/>
            <w:lang w:eastAsia="zh-CN"/>
          </w:rPr>
          <w:t>законом</w:t>
        </w:r>
      </w:hyperlink>
      <w:r>
        <w:rPr>
          <w:rFonts w:ascii="Times New Roman" w:hAnsi="Times New Roman"/>
          <w:sz w:val="28"/>
          <w:szCs w:val="28"/>
          <w:lang w:eastAsia="zh-CN"/>
        </w:rPr>
        <w:t xml:space="preserve"> от 31.07.2020 № 248-ФЗ «О государственном контроле (надзоре) и муниципальном контроле в Российской Федерации».</w:t>
      </w:r>
    </w:p>
    <w:p w:rsidR="00485D4A" w:rsidRDefault="00485D4A" w:rsidP="00485D4A">
      <w:pPr>
        <w:widowControl/>
        <w:suppressAutoHyphens/>
        <w:autoSpaceDE w:val="0"/>
        <w:spacing w:line="360" w:lineRule="auto"/>
        <w:jc w:val="both"/>
        <w:rPr>
          <w:rFonts w:ascii="Times New Roman" w:hAnsi="Times New Roman"/>
          <w:sz w:val="28"/>
          <w:szCs w:val="28"/>
          <w:lang w:eastAsia="zh-CN"/>
        </w:rPr>
      </w:pPr>
      <w:r>
        <w:rPr>
          <w:rFonts w:ascii="Times New Roman" w:hAnsi="Times New Roman"/>
          <w:sz w:val="28"/>
          <w:szCs w:val="28"/>
          <w:lang w:eastAsia="zh-CN"/>
        </w:rPr>
        <w:t xml:space="preserve">3.8. Контрольные мероприятия в отношении граждан, юридических лиц и индивидуальных предпринимателей проводятся должностными лицами,  </w:t>
      </w:r>
      <w:r>
        <w:rPr>
          <w:rFonts w:ascii="Times New Roman" w:hAnsi="Times New Roman"/>
          <w:sz w:val="28"/>
          <w:szCs w:val="28"/>
          <w:lang w:eastAsia="zh-CN"/>
        </w:rPr>
        <w:lastRenderedPageBreak/>
        <w:t xml:space="preserve">уполномоченными осуществлять контроль, в соответствии с Федеральным </w:t>
      </w:r>
      <w:hyperlink r:id="rId9" w:history="1">
        <w:r>
          <w:rPr>
            <w:rStyle w:val="a3"/>
            <w:rFonts w:ascii="Times New Roman" w:hAnsi="Times New Roman"/>
            <w:sz w:val="28"/>
            <w:szCs w:val="28"/>
            <w:lang w:eastAsia="zh-CN"/>
          </w:rPr>
          <w:t>законом</w:t>
        </w:r>
      </w:hyperlink>
      <w:r>
        <w:rPr>
          <w:rFonts w:ascii="Times New Roman" w:hAnsi="Times New Roman"/>
          <w:sz w:val="28"/>
          <w:szCs w:val="28"/>
          <w:lang w:eastAsia="zh-CN"/>
        </w:rPr>
        <w:t xml:space="preserve"> от 31.07.2020 № 248-ФЗ «О государственном контроле (надзоре) и муниципальном контроле в Российской Федерации».</w:t>
      </w:r>
    </w:p>
    <w:p w:rsidR="00485D4A" w:rsidRDefault="00485D4A" w:rsidP="00485D4A">
      <w:pPr>
        <w:widowControl/>
        <w:spacing w:line="360" w:lineRule="auto"/>
        <w:jc w:val="both"/>
        <w:rPr>
          <w:rFonts w:ascii="Times New Roman" w:hAnsi="Times New Roman"/>
          <w:sz w:val="28"/>
          <w:szCs w:val="28"/>
        </w:rPr>
      </w:pPr>
      <w:r>
        <w:rPr>
          <w:rFonts w:ascii="Times New Roman" w:hAnsi="Times New Roman"/>
          <w:sz w:val="28"/>
          <w:szCs w:val="28"/>
        </w:rPr>
        <w:t xml:space="preserve">3.9.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Pr>
          <w:rFonts w:ascii="Times New Roman" w:hAnsi="Times New Roman"/>
          <w:sz w:val="28"/>
          <w:szCs w:val="28"/>
          <w:shd w:val="clear" w:color="auto" w:fill="FFFFFF"/>
        </w:rPr>
        <w:t>распоряжением Правительства Российской Федерации от 19.04.2016 № 724-р перечнем</w:t>
      </w:r>
      <w:r>
        <w:rPr>
          <w:rFonts w:ascii="Times New Roman" w:hAnsi="Times New Roman"/>
          <w:sz w:val="28"/>
          <w:szCs w:val="28"/>
        </w:rPr>
        <w:br/>
      </w:r>
      <w:r>
        <w:rPr>
          <w:rFonts w:ascii="Times New Roman" w:hAnsi="Times New Roman"/>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r>
        <w:rPr>
          <w:rFonts w:ascii="Times New Roman" w:hAnsi="Times New Roman"/>
          <w:sz w:val="28"/>
          <w:szCs w:val="28"/>
        </w:rPr>
        <w:t xml:space="preserve"> </w:t>
      </w:r>
      <w:hyperlink r:id="rId10" w:history="1">
        <w:r>
          <w:rPr>
            <w:rStyle w:val="a3"/>
            <w:rFonts w:ascii="Times New Roman" w:hAnsi="Times New Roman"/>
            <w:sz w:val="28"/>
            <w:szCs w:val="28"/>
          </w:rPr>
          <w:t>Правилами</w:t>
        </w:r>
      </w:hyperlink>
      <w:r>
        <w:rPr>
          <w:rFonts w:ascii="Times New Roman" w:hAnsi="Times New Roman"/>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485D4A" w:rsidRDefault="00485D4A" w:rsidP="00485D4A">
      <w:pPr>
        <w:widowControl/>
        <w:suppressAutoHyphens/>
        <w:autoSpaceDE w:val="0"/>
        <w:spacing w:line="360" w:lineRule="auto"/>
        <w:jc w:val="both"/>
        <w:rPr>
          <w:rFonts w:ascii="Times New Roman" w:hAnsi="Times New Roman"/>
          <w:sz w:val="28"/>
          <w:szCs w:val="28"/>
          <w:lang w:eastAsia="zh-CN"/>
        </w:rPr>
      </w:pPr>
      <w:r>
        <w:rPr>
          <w:rFonts w:ascii="Times New Roman" w:hAnsi="Times New Roman"/>
          <w:sz w:val="28"/>
          <w:szCs w:val="28"/>
          <w:lang w:eastAsia="zh-CN"/>
        </w:rPr>
        <w:lastRenderedPageBreak/>
        <w:t xml:space="preserve">3.10. </w:t>
      </w:r>
      <w:r>
        <w:rPr>
          <w:rFonts w:ascii="Times New Roman" w:hAnsi="Times New Roman"/>
          <w:sz w:val="28"/>
          <w:szCs w:val="28"/>
          <w:shd w:val="clear" w:color="auto" w:fill="FFFFFF"/>
          <w:lang w:eastAsia="zh-CN"/>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485D4A" w:rsidRDefault="00485D4A" w:rsidP="00485D4A">
      <w:pPr>
        <w:widowControl/>
        <w:spacing w:line="360" w:lineRule="auto"/>
        <w:ind w:firstLine="709"/>
        <w:jc w:val="both"/>
        <w:rPr>
          <w:rFonts w:ascii="Times New Roman" w:hAnsi="Times New Roman"/>
          <w:sz w:val="28"/>
          <w:szCs w:val="28"/>
          <w:shd w:val="clear" w:color="auto" w:fill="FFFFFF"/>
        </w:rPr>
      </w:pPr>
      <w:r>
        <w:rPr>
          <w:rFonts w:ascii="Times New Roman" w:hAnsi="Times New Roman"/>
          <w:sz w:val="28"/>
          <w:szCs w:val="28"/>
        </w:rPr>
        <w:t xml:space="preserve">1) </w:t>
      </w:r>
      <w:r>
        <w:rPr>
          <w:rFonts w:ascii="Times New Roman" w:hAnsi="Times New Roman"/>
          <w:sz w:val="28"/>
          <w:szCs w:val="28"/>
          <w:shd w:val="clear" w:color="auto" w:fill="FFFFFF"/>
        </w:rPr>
        <w:t xml:space="preserve">отсутствие контролируемого лица либо его представителя не препятствует оценке </w:t>
      </w:r>
      <w:r>
        <w:rPr>
          <w:rFonts w:ascii="Times New Roman" w:hAnsi="Times New Roman"/>
          <w:sz w:val="28"/>
          <w:szCs w:val="28"/>
        </w:rPr>
        <w:t xml:space="preserve">должностным лицом, уполномоченным осуществлять контроль в сфере благоустройства, </w:t>
      </w:r>
      <w:r>
        <w:rPr>
          <w:rFonts w:ascii="Times New Roman" w:hAnsi="Times New Roman"/>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485D4A" w:rsidRDefault="00485D4A" w:rsidP="00485D4A">
      <w:pPr>
        <w:widowControl/>
        <w:spacing w:line="360" w:lineRule="auto"/>
        <w:ind w:firstLine="709"/>
        <w:jc w:val="both"/>
        <w:rPr>
          <w:rFonts w:ascii="Times New Roman" w:hAnsi="Times New Roman"/>
          <w:sz w:val="28"/>
          <w:szCs w:val="28"/>
        </w:rPr>
      </w:pPr>
      <w:r>
        <w:rPr>
          <w:rFonts w:ascii="Times New Roman" w:hAnsi="Times New Roman"/>
          <w:sz w:val="28"/>
          <w:szCs w:val="28"/>
          <w:shd w:val="clear" w:color="auto" w:fill="FFFFFF"/>
        </w:rPr>
        <w:t xml:space="preserve">2) отсутствие признаков </w:t>
      </w:r>
      <w:r>
        <w:rPr>
          <w:rFonts w:ascii="Times New Roman" w:hAnsi="Times New Roman"/>
          <w:sz w:val="28"/>
          <w:szCs w:val="28"/>
        </w:rPr>
        <w:t>явной непосредственной угрозы причинения или фактического причинения вреда (ущерба) охраняемым законом ценностям;</w:t>
      </w:r>
    </w:p>
    <w:p w:rsidR="00485D4A" w:rsidRDefault="00485D4A" w:rsidP="00485D4A">
      <w:pPr>
        <w:widowControl/>
        <w:spacing w:line="360" w:lineRule="auto"/>
        <w:ind w:firstLine="709"/>
        <w:jc w:val="both"/>
        <w:rPr>
          <w:rFonts w:ascii="Times New Roman" w:hAnsi="Times New Roman"/>
          <w:sz w:val="28"/>
          <w:szCs w:val="28"/>
        </w:rPr>
      </w:pPr>
      <w:r>
        <w:rPr>
          <w:rFonts w:ascii="Times New Roman" w:hAnsi="Times New Roman"/>
          <w:sz w:val="28"/>
          <w:szCs w:val="28"/>
        </w:rPr>
        <w:t>3) имеются уважительные причины для отсутствия контролируемого лица (болезнь</w:t>
      </w:r>
      <w:r>
        <w:rPr>
          <w:rFonts w:ascii="Times New Roman" w:hAnsi="Times New Roman"/>
          <w:sz w:val="28"/>
          <w:szCs w:val="28"/>
          <w:shd w:val="clear" w:color="auto" w:fill="FFFFFF"/>
        </w:rPr>
        <w:t xml:space="preserve"> контролируемого лица</w:t>
      </w:r>
      <w:r>
        <w:rPr>
          <w:rFonts w:ascii="Times New Roman" w:hAnsi="Times New Roman"/>
          <w:sz w:val="28"/>
          <w:szCs w:val="28"/>
        </w:rPr>
        <w:t>, его командировка и т.п.) при проведении</w:t>
      </w:r>
      <w:r>
        <w:rPr>
          <w:rFonts w:ascii="Times New Roman" w:hAnsi="Times New Roman"/>
          <w:sz w:val="28"/>
          <w:szCs w:val="28"/>
          <w:shd w:val="clear" w:color="auto" w:fill="FFFFFF"/>
        </w:rPr>
        <w:t xml:space="preserve"> контрольного мероприятия</w:t>
      </w:r>
      <w:r>
        <w:rPr>
          <w:rFonts w:ascii="Times New Roman" w:hAnsi="Times New Roman"/>
          <w:sz w:val="28"/>
          <w:szCs w:val="28"/>
        </w:rPr>
        <w:t>.</w:t>
      </w:r>
    </w:p>
    <w:p w:rsidR="00485D4A" w:rsidRDefault="00485D4A" w:rsidP="00485D4A">
      <w:pPr>
        <w:widowControl/>
        <w:spacing w:line="360" w:lineRule="auto"/>
        <w:jc w:val="both"/>
        <w:rPr>
          <w:rFonts w:ascii="Times New Roman" w:hAnsi="Times New Roman"/>
          <w:sz w:val="28"/>
          <w:szCs w:val="28"/>
        </w:rPr>
      </w:pPr>
      <w:r>
        <w:rPr>
          <w:rFonts w:ascii="Times New Roman" w:hAnsi="Times New Roman"/>
          <w:sz w:val="28"/>
          <w:szCs w:val="28"/>
        </w:rPr>
        <w:t xml:space="preserve">3.11. Срок проведения выездной проверки не может превышать 10 рабочих дней. </w:t>
      </w:r>
    </w:p>
    <w:p w:rsidR="00485D4A" w:rsidRDefault="00485D4A" w:rsidP="00485D4A">
      <w:pPr>
        <w:widowControl/>
        <w:spacing w:line="360" w:lineRule="auto"/>
        <w:ind w:firstLine="709"/>
        <w:jc w:val="both"/>
        <w:rPr>
          <w:rFonts w:ascii="Times New Roman" w:hAnsi="Times New Roman"/>
          <w:sz w:val="28"/>
          <w:szCs w:val="28"/>
        </w:rPr>
      </w:pPr>
      <w:r>
        <w:rPr>
          <w:rFonts w:ascii="Times New Roman" w:hAnsi="Times New Roman"/>
          <w:sz w:val="28"/>
          <w:szCs w:val="28"/>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rsidR="00485D4A" w:rsidRDefault="00485D4A" w:rsidP="00485D4A">
      <w:pPr>
        <w:widowControl/>
        <w:spacing w:line="360" w:lineRule="auto"/>
        <w:ind w:firstLine="709"/>
        <w:jc w:val="both"/>
        <w:rPr>
          <w:rFonts w:ascii="Times New Roman" w:hAnsi="Times New Roman"/>
          <w:sz w:val="28"/>
          <w:szCs w:val="28"/>
        </w:rPr>
      </w:pPr>
      <w:r>
        <w:rPr>
          <w:rFonts w:ascii="Times New Roman" w:hAnsi="Times New Roman"/>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w:t>
      </w:r>
      <w:r>
        <w:rPr>
          <w:rFonts w:ascii="Times New Roman" w:hAnsi="Times New Roman"/>
          <w:sz w:val="28"/>
          <w:szCs w:val="28"/>
        </w:rPr>
        <w:lastRenderedPageBreak/>
        <w:t xml:space="preserve">представительству, обособленному структурному подразделению организации или производственному объекту. </w:t>
      </w:r>
    </w:p>
    <w:p w:rsidR="00485D4A" w:rsidRDefault="00485D4A" w:rsidP="00485D4A">
      <w:pPr>
        <w:widowControl/>
        <w:suppressAutoHyphens/>
        <w:autoSpaceDE w:val="0"/>
        <w:spacing w:line="360" w:lineRule="auto"/>
        <w:jc w:val="both"/>
        <w:rPr>
          <w:rFonts w:ascii="Times New Roman" w:hAnsi="Times New Roman"/>
          <w:sz w:val="28"/>
          <w:szCs w:val="28"/>
          <w:lang w:eastAsia="zh-CN"/>
        </w:rPr>
      </w:pPr>
      <w:r>
        <w:rPr>
          <w:rFonts w:ascii="Times New Roman" w:hAnsi="Times New Roman"/>
          <w:sz w:val="28"/>
          <w:szCs w:val="28"/>
          <w:lang w:eastAsia="zh-CN"/>
        </w:rPr>
        <w:t>3.12.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 xml:space="preserve">3.13.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1" w:history="1">
        <w:r>
          <w:rPr>
            <w:rStyle w:val="a3"/>
            <w:rFonts w:ascii="Times New Roman" w:hAnsi="Times New Roman"/>
            <w:sz w:val="28"/>
            <w:szCs w:val="28"/>
            <w:lang w:eastAsia="zh-CN"/>
          </w:rPr>
          <w:t>частью 2 статьи 90</w:t>
        </w:r>
      </w:hyperlink>
      <w:r>
        <w:rPr>
          <w:rFonts w:ascii="Times New Roman" w:hAnsi="Times New Roman"/>
          <w:sz w:val="28"/>
          <w:szCs w:val="28"/>
          <w:lang w:eastAsia="zh-CN"/>
        </w:rPr>
        <w:t xml:space="preserve"> Федерального закона от 31.07.2020 № 248-ФЗ «О государственном контроле (надзоре) и муниципальном контроле в Российской Федерации».</w:t>
      </w:r>
    </w:p>
    <w:p w:rsidR="00485D4A" w:rsidRDefault="00485D4A" w:rsidP="00485D4A">
      <w:pPr>
        <w:widowControl/>
        <w:suppressAutoHyphens/>
        <w:autoSpaceDE w:val="0"/>
        <w:spacing w:line="360" w:lineRule="auto"/>
        <w:jc w:val="both"/>
        <w:rPr>
          <w:rFonts w:ascii="Times New Roman" w:hAnsi="Times New Roman"/>
          <w:sz w:val="28"/>
          <w:szCs w:val="28"/>
          <w:lang w:eastAsia="zh-CN"/>
        </w:rPr>
      </w:pPr>
      <w:r>
        <w:rPr>
          <w:rFonts w:ascii="Times New Roman" w:hAnsi="Times New Roman"/>
          <w:sz w:val="28"/>
          <w:szCs w:val="28"/>
          <w:lang w:eastAsia="zh-CN"/>
        </w:rPr>
        <w:t xml:space="preserve">3.14. По окончании проведения контрольного мероприятия составляется акт контрольного мероприятия. Акт контрольного мероприятия, не предусматривающего взаимодействие с контролируемым лицом, составляется в случае выявления нарушений обязательных требований.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w:t>
      </w:r>
      <w:r>
        <w:rPr>
          <w:rFonts w:ascii="Times New Roman" w:hAnsi="Times New Roman"/>
          <w:sz w:val="28"/>
          <w:szCs w:val="28"/>
          <w:lang w:eastAsia="zh-CN"/>
        </w:rPr>
        <w:lastRenderedPageBreak/>
        <w:t>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3.15. Информация о контрольных мероприятиях размещается в Едином реестре контрольных (надзорных) мероприятий.</w:t>
      </w:r>
    </w:p>
    <w:p w:rsidR="00485D4A" w:rsidRDefault="00485D4A" w:rsidP="00485D4A">
      <w:pPr>
        <w:widowControl/>
        <w:suppressAutoHyphens/>
        <w:autoSpaceDE w:val="0"/>
        <w:spacing w:line="360" w:lineRule="auto"/>
        <w:jc w:val="both"/>
        <w:rPr>
          <w:rFonts w:ascii="Times New Roman" w:hAnsi="Times New Roman"/>
          <w:sz w:val="28"/>
          <w:szCs w:val="28"/>
          <w:lang w:eastAsia="zh-CN"/>
        </w:rPr>
      </w:pPr>
      <w:r>
        <w:rPr>
          <w:rFonts w:ascii="Times New Roman" w:hAnsi="Times New Roman"/>
          <w:sz w:val="28"/>
          <w:szCs w:val="28"/>
          <w:lang w:eastAsia="zh-CN"/>
        </w:rPr>
        <w:t xml:space="preserve">3.16.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Pr>
          <w:rFonts w:ascii="Times New Roman" w:hAnsi="Times New Roman"/>
          <w:sz w:val="28"/>
          <w:szCs w:val="28"/>
          <w:shd w:val="clear" w:color="auto" w:fill="FFFFFF"/>
          <w:lang w:eastAsia="zh-CN"/>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Pr>
          <w:rFonts w:ascii="Times New Roman" w:hAnsi="Times New Roman"/>
          <w:sz w:val="28"/>
          <w:szCs w:val="28"/>
          <w:lang w:eastAsia="zh-CN"/>
        </w:rPr>
        <w:t>Единый портал</w:t>
      </w:r>
      <w:r>
        <w:rPr>
          <w:rFonts w:ascii="Times New Roman" w:hAnsi="Times New Roman"/>
          <w:sz w:val="28"/>
          <w:szCs w:val="28"/>
          <w:shd w:val="clear" w:color="auto" w:fill="FFFFFF"/>
          <w:lang w:eastAsia="zh-CN"/>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Pr>
          <w:rFonts w:ascii="Times New Roman" w:hAnsi="Times New Roman"/>
          <w:sz w:val="28"/>
          <w:szCs w:val="28"/>
          <w:shd w:val="clear" w:color="auto" w:fill="FFFFFF"/>
          <w:lang w:eastAsia="zh-CN"/>
        </w:rPr>
        <w:t xml:space="preserve"> документы в электронном виде через единый портал государственных и муниципальных услуг (в случае, если лицо </w:t>
      </w:r>
      <w:r>
        <w:rPr>
          <w:rFonts w:ascii="Times New Roman" w:hAnsi="Times New Roman"/>
          <w:sz w:val="28"/>
          <w:szCs w:val="28"/>
          <w:shd w:val="clear" w:color="auto" w:fill="FFFFFF"/>
          <w:lang w:eastAsia="zh-CN"/>
        </w:rPr>
        <w:lastRenderedPageBreak/>
        <w:t>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Pr>
          <w:rFonts w:ascii="Times New Roman" w:hAnsi="Times New Roman"/>
          <w:sz w:val="28"/>
          <w:szCs w:val="28"/>
          <w:lang w:eastAsia="zh-CN"/>
        </w:rPr>
        <w:t xml:space="preserve"> Указанный гражданин вправе направлять администрации документы на бумажном носителе.</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До 31 декабря 2025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485D4A" w:rsidRDefault="00485D4A" w:rsidP="00485D4A">
      <w:pPr>
        <w:widowControl/>
        <w:suppressAutoHyphens/>
        <w:autoSpaceDE w:val="0"/>
        <w:spacing w:line="360" w:lineRule="auto"/>
        <w:jc w:val="both"/>
        <w:rPr>
          <w:rFonts w:ascii="Times New Roman" w:hAnsi="Times New Roman"/>
          <w:sz w:val="28"/>
          <w:szCs w:val="28"/>
          <w:lang w:eastAsia="zh-CN"/>
        </w:rPr>
      </w:pPr>
      <w:r>
        <w:rPr>
          <w:rFonts w:ascii="Times New Roman" w:hAnsi="Times New Roman"/>
          <w:sz w:val="28"/>
          <w:szCs w:val="28"/>
          <w:lang w:eastAsia="zh-CN"/>
        </w:rPr>
        <w:t xml:space="preserve">3.17. В случае несогласия с фактами и выводами, изложенными в акте, контролируемое лицо вправе направить жалобу в порядке, предусмотренном статьями 39 – 40 </w:t>
      </w:r>
      <w:r>
        <w:rPr>
          <w:rFonts w:ascii="Times New Roman" w:hAnsi="Times New Roman"/>
          <w:sz w:val="28"/>
          <w:szCs w:val="28"/>
          <w:shd w:val="clear" w:color="auto" w:fill="FFFFFF"/>
          <w:lang w:eastAsia="zh-CN"/>
        </w:rPr>
        <w:t xml:space="preserve">Федерального закона </w:t>
      </w:r>
      <w:r>
        <w:rPr>
          <w:rFonts w:ascii="Times New Roman" w:hAnsi="Times New Roman"/>
          <w:sz w:val="28"/>
          <w:szCs w:val="28"/>
          <w:lang w:eastAsia="zh-CN"/>
        </w:rPr>
        <w:t>от 31.07.2020 № 248-ФЗ «О государственном контроле (надзоре) и муниципальном контроле в Российской Федерации» и разделом 4 настоящего Положения.</w:t>
      </w:r>
      <w:r>
        <w:rPr>
          <w:rFonts w:ascii="Times New Roman" w:hAnsi="Times New Roman"/>
          <w:sz w:val="28"/>
          <w:szCs w:val="28"/>
          <w:vertAlign w:val="superscript"/>
          <w:lang w:eastAsia="zh-CN"/>
        </w:rPr>
        <w:footnoteReference w:id="7"/>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3.18.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3.19.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bookmarkStart w:id="3" w:name="Par318"/>
      <w:bookmarkEnd w:id="3"/>
      <w:r>
        <w:rPr>
          <w:rFonts w:ascii="Times New Roman" w:hAnsi="Times New Roman"/>
          <w:sz w:val="28"/>
          <w:szCs w:val="28"/>
          <w:lang w:eastAsia="zh-CN"/>
        </w:rPr>
        <w:lastRenderedPageBreak/>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а также других мероприятий, предусмотренных федеральным законом о виде контроля;</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в сфере благоустройства, представляет непосредственную угрозу причинения вреда (ущерба) охраняемым законом ценностям или что такой вред (ущерб) причинен;</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485D4A" w:rsidRDefault="00485D4A" w:rsidP="00485D4A">
      <w:pPr>
        <w:widowControl/>
        <w:spacing w:line="360" w:lineRule="auto"/>
        <w:ind w:firstLine="709"/>
        <w:jc w:val="both"/>
        <w:rPr>
          <w:rFonts w:ascii="Times New Roman" w:hAnsi="Times New Roman"/>
          <w:sz w:val="28"/>
          <w:szCs w:val="28"/>
        </w:rPr>
      </w:pPr>
      <w:r>
        <w:rPr>
          <w:rFonts w:ascii="Times New Roman" w:hAnsi="Times New Roman"/>
          <w:sz w:val="28"/>
          <w:szCs w:val="28"/>
        </w:rPr>
        <w:t xml:space="preserve">4) </w:t>
      </w:r>
      <w:r>
        <w:rPr>
          <w:rFonts w:ascii="Times New Roman" w:hAnsi="Times New Roman"/>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Pr>
          <w:rFonts w:ascii="Times New Roman" w:hAnsi="Times New Roman"/>
          <w:sz w:val="28"/>
          <w:szCs w:val="28"/>
        </w:rPr>
        <w:t>;</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lastRenderedPageBreak/>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485D4A" w:rsidRDefault="00485D4A" w:rsidP="00485D4A">
      <w:pPr>
        <w:widowControl/>
        <w:suppressAutoHyphens/>
        <w:autoSpaceDE w:val="0"/>
        <w:spacing w:line="360" w:lineRule="auto"/>
        <w:jc w:val="both"/>
        <w:rPr>
          <w:rFonts w:ascii="Times New Roman" w:hAnsi="Times New Roman"/>
          <w:color w:val="auto"/>
          <w:sz w:val="28"/>
          <w:szCs w:val="28"/>
          <w:lang w:eastAsia="zh-CN"/>
        </w:rPr>
      </w:pPr>
      <w:r>
        <w:rPr>
          <w:rFonts w:ascii="Times New Roman" w:hAnsi="Times New Roman"/>
          <w:sz w:val="28"/>
          <w:szCs w:val="28"/>
          <w:lang w:eastAsia="zh-CN"/>
        </w:rPr>
        <w:t xml:space="preserve">3.20.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Pr>
          <w:rFonts w:ascii="Times New Roman" w:hAnsi="Times New Roman"/>
          <w:color w:val="auto"/>
          <w:sz w:val="28"/>
          <w:szCs w:val="28"/>
          <w:lang w:eastAsia="zh-CN"/>
        </w:rPr>
        <w:t>Новосибирской области</w:t>
      </w:r>
      <w:r>
        <w:rPr>
          <w:rFonts w:ascii="Times New Roman" w:hAnsi="Times New Roman"/>
          <w:sz w:val="28"/>
          <w:szCs w:val="28"/>
          <w:lang w:eastAsia="zh-CN"/>
        </w:rPr>
        <w:t>, органами местного самоуправления, правоохранительными органами, организациями и гражданами.</w:t>
      </w:r>
    </w:p>
    <w:p w:rsidR="00485D4A" w:rsidRDefault="00485D4A" w:rsidP="00485D4A">
      <w:pPr>
        <w:widowControl/>
        <w:spacing w:line="360" w:lineRule="auto"/>
        <w:ind w:firstLine="709"/>
        <w:jc w:val="both"/>
        <w:rPr>
          <w:rFonts w:ascii="Times New Roman" w:hAnsi="Times New Roman"/>
          <w:color w:val="auto"/>
          <w:sz w:val="28"/>
          <w:szCs w:val="28"/>
        </w:rPr>
      </w:pPr>
      <w:r>
        <w:rPr>
          <w:rFonts w:ascii="Times New Roman" w:hAnsi="Times New Roman"/>
          <w:sz w:val="28"/>
          <w:szCs w:val="28"/>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485D4A" w:rsidRPr="006C45B1" w:rsidRDefault="00485D4A" w:rsidP="00485D4A">
      <w:pPr>
        <w:widowControl/>
        <w:suppressAutoHyphens/>
        <w:autoSpaceDE w:val="0"/>
        <w:spacing w:line="360" w:lineRule="auto"/>
        <w:ind w:firstLine="709"/>
        <w:jc w:val="both"/>
        <w:rPr>
          <w:rFonts w:ascii="Times New Roman" w:eastAsia="Calibri" w:hAnsi="Times New Roman"/>
          <w:sz w:val="28"/>
          <w:szCs w:val="28"/>
          <w:shd w:val="clear" w:color="auto" w:fill="FFFFFF"/>
          <w:lang w:eastAsia="en-US"/>
        </w:rPr>
      </w:pPr>
      <w:r w:rsidRPr="006C45B1">
        <w:rPr>
          <w:rFonts w:ascii="Times New Roman" w:hAnsi="Times New Roman"/>
          <w:sz w:val="28"/>
          <w:szCs w:val="28"/>
        </w:rPr>
        <w:t>3.21.</w:t>
      </w:r>
      <w:r w:rsidRPr="006C45B1">
        <w:rPr>
          <w:rFonts w:ascii="Times New Roman" w:eastAsia="Calibri" w:hAnsi="Times New Roman"/>
          <w:sz w:val="28"/>
          <w:szCs w:val="28"/>
          <w:lang w:eastAsia="zh-CN"/>
        </w:rPr>
        <w:t xml:space="preserve"> Должностное лицо, уполномоченное осуществлять муниципальный контроль в сфере благоустройства, имеет право</w:t>
      </w:r>
      <w:r w:rsidRPr="006C45B1">
        <w:rPr>
          <w:rFonts w:ascii="Times New Roman" w:eastAsia="Calibri" w:hAnsi="Times New Roman"/>
          <w:sz w:val="28"/>
          <w:szCs w:val="28"/>
          <w:shd w:val="clear" w:color="auto" w:fill="FFFFFF"/>
          <w:lang w:eastAsia="en-US"/>
        </w:rPr>
        <w:t xml:space="preserve"> совершать иные действия, предусмотренные федеральными законами о видах контроля, положением о виде контроля.</w:t>
      </w:r>
    </w:p>
    <w:p w:rsidR="00485D4A" w:rsidRDefault="00485D4A" w:rsidP="006C45B1">
      <w:pPr>
        <w:widowControl/>
        <w:shd w:val="clear" w:color="auto" w:fill="FFFFFF"/>
        <w:spacing w:line="360" w:lineRule="auto"/>
        <w:jc w:val="both"/>
        <w:rPr>
          <w:rFonts w:ascii="Times New Roman" w:hAnsi="Times New Roman"/>
          <w:color w:val="auto"/>
          <w:sz w:val="28"/>
          <w:szCs w:val="28"/>
        </w:rPr>
      </w:pPr>
      <w:r>
        <w:rPr>
          <w:rFonts w:ascii="Times New Roman" w:hAnsi="Times New Roman"/>
          <w:color w:val="auto"/>
          <w:sz w:val="28"/>
          <w:szCs w:val="28"/>
        </w:rPr>
        <w:t xml:space="preserve">3.22. </w:t>
      </w:r>
      <w:r>
        <w:rPr>
          <w:rFonts w:ascii="Times New Roman" w:eastAsia="Calibri" w:hAnsi="Times New Roman"/>
          <w:color w:val="auto"/>
          <w:sz w:val="28"/>
          <w:szCs w:val="28"/>
          <w:lang w:eastAsia="zh-CN"/>
        </w:rPr>
        <w:t>Должностное лицо, уполномоченное осуществлять муниципальный контроль в сфере благоустройства</w:t>
      </w:r>
      <w:r>
        <w:rPr>
          <w:rFonts w:ascii="Times New Roman" w:hAnsi="Times New Roman"/>
          <w:color w:val="auto"/>
          <w:sz w:val="28"/>
          <w:szCs w:val="28"/>
        </w:rPr>
        <w:t xml:space="preserve"> не вправе:</w:t>
      </w:r>
    </w:p>
    <w:p w:rsidR="00485D4A" w:rsidRDefault="00485D4A" w:rsidP="006C45B1">
      <w:pPr>
        <w:widowControl/>
        <w:spacing w:line="360" w:lineRule="auto"/>
        <w:jc w:val="both"/>
        <w:rPr>
          <w:rFonts w:ascii="Times New Roman" w:hAnsi="Times New Roman"/>
          <w:color w:val="auto"/>
          <w:sz w:val="28"/>
          <w:szCs w:val="28"/>
        </w:rPr>
      </w:pPr>
      <w:r>
        <w:rPr>
          <w:rFonts w:ascii="Times New Roman" w:hAnsi="Times New Roman"/>
          <w:color w:val="auto"/>
          <w:sz w:val="28"/>
          <w:szCs w:val="28"/>
        </w:rPr>
        <w:t>1) оценивать соблюдение обязательных требований, если оценка соблюдения таких требований не относится к полномочиям администрации;</w:t>
      </w:r>
    </w:p>
    <w:p w:rsidR="00485D4A" w:rsidRDefault="00485D4A" w:rsidP="006C45B1">
      <w:pPr>
        <w:widowControl/>
        <w:spacing w:line="360" w:lineRule="auto"/>
        <w:jc w:val="both"/>
        <w:rPr>
          <w:rFonts w:ascii="Times New Roman" w:hAnsi="Times New Roman"/>
          <w:color w:val="auto"/>
          <w:sz w:val="28"/>
          <w:szCs w:val="28"/>
        </w:rPr>
      </w:pPr>
      <w:r>
        <w:rPr>
          <w:rFonts w:ascii="Times New Roman" w:hAnsi="Times New Roman"/>
          <w:color w:val="auto"/>
          <w:sz w:val="28"/>
          <w:szCs w:val="28"/>
        </w:rPr>
        <w:t>2) проводить контрольные (надзорные) мероприятия, совершать контрольные (надзорные) действия, не предусмотренные решением администрации;</w:t>
      </w:r>
    </w:p>
    <w:p w:rsidR="00485D4A" w:rsidRDefault="00485D4A" w:rsidP="006C45B1">
      <w:pPr>
        <w:widowControl/>
        <w:spacing w:line="360" w:lineRule="auto"/>
        <w:jc w:val="both"/>
        <w:rPr>
          <w:rFonts w:ascii="Times New Roman" w:hAnsi="Times New Roman"/>
          <w:color w:val="auto"/>
          <w:sz w:val="28"/>
          <w:szCs w:val="28"/>
        </w:rPr>
      </w:pPr>
      <w:r>
        <w:rPr>
          <w:rFonts w:ascii="Times New Roman" w:hAnsi="Times New Roman"/>
          <w:color w:val="auto"/>
          <w:sz w:val="28"/>
          <w:szCs w:val="28"/>
        </w:rPr>
        <w:t xml:space="preserve">3) проводить контрольные (надзорные) мероприятия, совершать контрольные (надзорные) действия в случае отсутствия при проведении указанных </w:t>
      </w:r>
      <w:r>
        <w:rPr>
          <w:rFonts w:ascii="Times New Roman" w:hAnsi="Times New Roman"/>
          <w:color w:val="auto"/>
          <w:sz w:val="28"/>
          <w:szCs w:val="28"/>
        </w:rPr>
        <w:lastRenderedPageBreak/>
        <w:t>мероприятий (действий) контролируемого лица, за исключением контрольных (надзорных) мероприятий, контрольных (надзорных)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(надзорного) мероприятия может быть проведена, а контролируемое лицо было надлежащим образом уведомлено о проведении контрольного (надзорного) мероприятия;</w:t>
      </w:r>
    </w:p>
    <w:p w:rsidR="00485D4A" w:rsidRDefault="00485D4A" w:rsidP="006C45B1">
      <w:pPr>
        <w:widowControl/>
        <w:shd w:val="clear" w:color="auto" w:fill="FFFFFF"/>
        <w:spacing w:line="360" w:lineRule="auto"/>
        <w:ind w:firstLine="540"/>
        <w:jc w:val="both"/>
        <w:rPr>
          <w:rFonts w:ascii="Times New Roman" w:hAnsi="Times New Roman"/>
          <w:sz w:val="28"/>
          <w:szCs w:val="28"/>
        </w:rPr>
      </w:pPr>
      <w:r>
        <w:rPr>
          <w:rFonts w:ascii="Times New Roman" w:hAnsi="Times New Roman"/>
          <w:color w:val="auto"/>
          <w:sz w:val="28"/>
          <w:szCs w:val="28"/>
        </w:rPr>
        <w:t>4) отбирать пробы (образцы) продукции (товаров), материалов, веществ для проведения их исследований (испытаний) и измерений с нарушением установленных требований к их отбору, в том числе в количестве, превышающем нормы, установленные документами по стандартизации, правилами отбора проб (образцов) и методами их исследований (испытаний) и измерений, техническими регламентами или иными нормативными техническими документами, правилами, методами исследований (испытаний) и измерений;</w:t>
      </w:r>
    </w:p>
    <w:p w:rsidR="00485D4A" w:rsidRDefault="00485D4A" w:rsidP="006C45B1">
      <w:pPr>
        <w:widowControl/>
        <w:spacing w:line="360" w:lineRule="auto"/>
        <w:jc w:val="both"/>
        <w:rPr>
          <w:rFonts w:ascii="Times New Roman" w:hAnsi="Times New Roman"/>
          <w:color w:val="auto"/>
          <w:sz w:val="28"/>
          <w:szCs w:val="28"/>
        </w:rPr>
      </w:pPr>
      <w:r>
        <w:rPr>
          <w:rFonts w:ascii="Times New Roman" w:hAnsi="Times New Roman"/>
          <w:color w:val="auto"/>
          <w:sz w:val="28"/>
          <w:szCs w:val="28"/>
        </w:rPr>
        <w:t>5) требовать представления документов, информации, проб (образцов) продукции (товаров), материалов, веществ, если они не относятся к предмету контрольного (надзорного) мероприятия, а также изымать оригиналы таких документов;</w:t>
      </w:r>
    </w:p>
    <w:p w:rsidR="00485D4A" w:rsidRDefault="00485D4A" w:rsidP="006C45B1">
      <w:pPr>
        <w:widowControl/>
        <w:shd w:val="clear" w:color="auto" w:fill="FFFFFF"/>
        <w:spacing w:line="360" w:lineRule="auto"/>
        <w:ind w:firstLine="540"/>
        <w:jc w:val="both"/>
        <w:rPr>
          <w:rFonts w:ascii="Times New Roman" w:hAnsi="Times New Roman"/>
          <w:sz w:val="28"/>
          <w:szCs w:val="28"/>
        </w:rPr>
      </w:pPr>
      <w:r>
        <w:rPr>
          <w:rFonts w:ascii="Times New Roman" w:hAnsi="Times New Roman"/>
          <w:color w:val="auto"/>
          <w:sz w:val="28"/>
          <w:szCs w:val="28"/>
        </w:rPr>
        <w:t>6)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485D4A" w:rsidRDefault="00485D4A" w:rsidP="006C45B1">
      <w:pPr>
        <w:widowControl/>
        <w:spacing w:line="360" w:lineRule="auto"/>
        <w:jc w:val="both"/>
        <w:rPr>
          <w:rFonts w:ascii="Times New Roman" w:hAnsi="Times New Roman"/>
          <w:color w:val="auto"/>
          <w:sz w:val="28"/>
          <w:szCs w:val="28"/>
        </w:rPr>
      </w:pPr>
      <w:r>
        <w:rPr>
          <w:rFonts w:ascii="Times New Roman" w:hAnsi="Times New Roman"/>
          <w:color w:val="auto"/>
          <w:sz w:val="28"/>
          <w:szCs w:val="28"/>
        </w:rPr>
        <w:t xml:space="preserve">7)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w:t>
      </w:r>
      <w:r>
        <w:rPr>
          <w:rFonts w:ascii="Times New Roman" w:hAnsi="Times New Roman"/>
          <w:color w:val="auto"/>
          <w:sz w:val="28"/>
          <w:szCs w:val="28"/>
        </w:rPr>
        <w:lastRenderedPageBreak/>
        <w:t>исключением случаев, предусмотренных законодательством Российской Федерации;</w:t>
      </w:r>
    </w:p>
    <w:p w:rsidR="00485D4A" w:rsidRDefault="00485D4A" w:rsidP="006C45B1">
      <w:pPr>
        <w:widowControl/>
        <w:spacing w:line="360" w:lineRule="auto"/>
        <w:jc w:val="both"/>
        <w:rPr>
          <w:rFonts w:ascii="Times New Roman" w:hAnsi="Times New Roman"/>
          <w:color w:val="auto"/>
          <w:sz w:val="28"/>
          <w:szCs w:val="28"/>
        </w:rPr>
      </w:pPr>
      <w:r>
        <w:rPr>
          <w:rFonts w:ascii="Times New Roman" w:hAnsi="Times New Roman"/>
          <w:color w:val="auto"/>
          <w:sz w:val="28"/>
          <w:szCs w:val="28"/>
        </w:rPr>
        <w:t>8) требовать от контролируемого лица представления документов, информации ранее даты начала проведения контрольного (надзорного) мероприятия;</w:t>
      </w:r>
    </w:p>
    <w:p w:rsidR="00485D4A" w:rsidRDefault="00485D4A" w:rsidP="006C45B1">
      <w:pPr>
        <w:widowControl/>
        <w:shd w:val="clear" w:color="auto" w:fill="FFFFFF"/>
        <w:spacing w:line="360" w:lineRule="auto"/>
        <w:ind w:firstLine="540"/>
        <w:jc w:val="both"/>
        <w:rPr>
          <w:rFonts w:ascii="Times New Roman" w:hAnsi="Times New Roman"/>
          <w:sz w:val="28"/>
          <w:szCs w:val="28"/>
        </w:rPr>
      </w:pPr>
      <w:r>
        <w:rPr>
          <w:rFonts w:ascii="Times New Roman" w:hAnsi="Times New Roman"/>
          <w:color w:val="auto"/>
          <w:sz w:val="28"/>
          <w:szCs w:val="28"/>
        </w:rPr>
        <w:t>9) осуществлять выдачу контролируемым лицам предписаний или предложений о проведении за их счет контрольных (надзорных) мероприятий и совершении контрольных (надзорных) действий;</w:t>
      </w:r>
    </w:p>
    <w:p w:rsidR="00485D4A" w:rsidRDefault="00485D4A" w:rsidP="006C45B1">
      <w:pPr>
        <w:widowControl/>
        <w:spacing w:line="360" w:lineRule="auto"/>
        <w:jc w:val="both"/>
        <w:rPr>
          <w:rFonts w:ascii="Times New Roman" w:hAnsi="Times New Roman"/>
          <w:color w:val="auto"/>
          <w:sz w:val="28"/>
          <w:szCs w:val="28"/>
        </w:rPr>
      </w:pPr>
      <w:r>
        <w:rPr>
          <w:rFonts w:ascii="Times New Roman" w:hAnsi="Times New Roman"/>
          <w:color w:val="auto"/>
          <w:sz w:val="28"/>
          <w:szCs w:val="28"/>
        </w:rPr>
        <w:t>10) превышать установленные сроки проведения контрольных (надзорных) мероприятий;</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color w:val="auto"/>
          <w:sz w:val="28"/>
          <w:szCs w:val="28"/>
        </w:rPr>
        <w:t>11) препятствовать осуществлению контролируемым лицом, присутствующим при проведении профилактического мероприятия, контрольного (надзорного)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485D4A" w:rsidRDefault="00485D4A" w:rsidP="00485D4A">
      <w:pPr>
        <w:widowControl/>
        <w:suppressAutoHyphens/>
        <w:autoSpaceDE w:val="0"/>
        <w:jc w:val="center"/>
        <w:rPr>
          <w:rFonts w:ascii="Times New Roman" w:hAnsi="Times New Roman"/>
          <w:b/>
          <w:bCs/>
          <w:sz w:val="28"/>
          <w:szCs w:val="28"/>
          <w:lang w:eastAsia="zh-CN"/>
        </w:rPr>
      </w:pPr>
      <w:r>
        <w:rPr>
          <w:rFonts w:ascii="Times New Roman" w:hAnsi="Times New Roman"/>
          <w:b/>
          <w:bCs/>
          <w:sz w:val="28"/>
          <w:szCs w:val="28"/>
          <w:lang w:eastAsia="zh-CN"/>
        </w:rPr>
        <w:t>4. Обжалование решений администрации, действий (бездействия) должностных лиц, уполномоченных осуществлять контроль в сфере благоустройства</w:t>
      </w:r>
      <w:r>
        <w:rPr>
          <w:rFonts w:ascii="Times New Roman" w:hAnsi="Times New Roman"/>
          <w:b/>
          <w:bCs/>
          <w:sz w:val="28"/>
          <w:szCs w:val="28"/>
          <w:vertAlign w:val="superscript"/>
          <w:lang w:eastAsia="zh-CN"/>
        </w:rPr>
        <w:footnoteReference w:id="8"/>
      </w:r>
    </w:p>
    <w:p w:rsidR="00485D4A" w:rsidRDefault="00485D4A" w:rsidP="00485D4A">
      <w:pPr>
        <w:widowControl/>
        <w:suppressAutoHyphens/>
        <w:autoSpaceDE w:val="0"/>
        <w:jc w:val="center"/>
        <w:rPr>
          <w:rFonts w:ascii="Times New Roman" w:hAnsi="Times New Roman"/>
          <w:b/>
          <w:bCs/>
          <w:sz w:val="28"/>
          <w:szCs w:val="28"/>
          <w:lang w:eastAsia="zh-CN"/>
        </w:rPr>
      </w:pP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4.1. Решения администрации, действия (бездействие) должностных лиц, уполномоченных осуществлять контроль в сфере благоустройства, могут быть обжалованы в порядке, установленном главой 9 Федерального закона от 31.07.2020 № 248-ФЗ «О государственном контроле (надзоре) и муниципальном контроле в Российской Федерации».</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4.2. Контролируемые лица, права и законные интересы которых, по их мнению, были непосредственно нарушены в рамках осуществления контроля в сфере благоустройства, имеют право на досудебное обжалование:</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1) решений о проведении контрольных мероприятий и обязательных профилактических визитов;</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lastRenderedPageBreak/>
        <w:t>2) актов контрольных мероприятий и обязательных профилактических визитов, предписаний об устранении выявленных нарушений;</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3) действий (бездействия) должностных лиц, уполномоченных осуществлять контроль в сфере благоустройства, в рамках контрольных мероприятий и обязательных профилактических визитов;</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4) решение об отказе в проведении обязательных профилактических визитов по заявлениям контролируемых лиц;</w:t>
      </w: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p>
    <w:p w:rsidR="00485D4A" w:rsidRDefault="00485D4A" w:rsidP="00485D4A">
      <w:pPr>
        <w:widowControl/>
        <w:suppressAutoHyphens/>
        <w:autoSpaceDE w:val="0"/>
        <w:spacing w:line="360" w:lineRule="auto"/>
        <w:ind w:firstLine="709"/>
        <w:jc w:val="both"/>
        <w:rPr>
          <w:rFonts w:ascii="Times New Roman" w:hAnsi="Times New Roman"/>
          <w:sz w:val="28"/>
          <w:szCs w:val="28"/>
          <w:lang w:eastAsia="zh-CN"/>
        </w:rPr>
      </w:pPr>
      <w:r>
        <w:rPr>
          <w:rFonts w:ascii="Times New Roman" w:hAnsi="Times New Roman"/>
          <w:sz w:val="28"/>
          <w:szCs w:val="28"/>
          <w:lang w:eastAsia="zh-CN"/>
        </w:rPr>
        <w:t>5) иных решений, принимаемых администрацией по итогам профилактических и (или) контрольных мероприятий, предусмотренных Федеральным законом от 31.07.2020 № 248-ФЗ «О государственном контроле (надзоре) и муниципальном контроле в Российской Федерации», в отношении контролируемых лиц или объектов контроля.</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w:t>
      </w:r>
      <w:r>
        <w:rPr>
          <w:rFonts w:ascii="Times New Roman" w:hAnsi="Times New Roman"/>
          <w:sz w:val="28"/>
          <w:szCs w:val="28"/>
          <w:shd w:val="clear" w:color="auto" w:fill="FFFFFF"/>
          <w:lang w:eastAsia="zh-CN"/>
        </w:rPr>
        <w:t xml:space="preserve"> и (или) регионального портала государственных и муниципальных услуг</w:t>
      </w:r>
      <w:r>
        <w:rPr>
          <w:rFonts w:ascii="Times New Roman" w:hAnsi="Times New Roman"/>
          <w:sz w:val="28"/>
          <w:szCs w:val="28"/>
          <w:lang w:eastAsia="zh-CN"/>
        </w:rPr>
        <w:t>.</w:t>
      </w:r>
    </w:p>
    <w:p w:rsidR="00485D4A" w:rsidRDefault="00485D4A" w:rsidP="00485D4A">
      <w:pPr>
        <w:widowControl/>
        <w:spacing w:line="360" w:lineRule="auto"/>
        <w:ind w:firstLine="720"/>
        <w:jc w:val="both"/>
        <w:rPr>
          <w:rFonts w:ascii="Times New Roman" w:hAnsi="Times New Roman"/>
          <w:sz w:val="28"/>
          <w:szCs w:val="28"/>
        </w:rPr>
      </w:pPr>
      <w:r>
        <w:rPr>
          <w:rFonts w:ascii="Times New Roman" w:hAnsi="Times New Roman"/>
          <w:sz w:val="28"/>
          <w:szCs w:val="28"/>
        </w:rPr>
        <w:t>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Главы сельского поселения</w:t>
      </w:r>
      <w:r>
        <w:rPr>
          <w:rFonts w:ascii="Times New Roman" w:hAnsi="Times New Roman"/>
          <w:i/>
          <w:iCs/>
          <w:sz w:val="24"/>
          <w:szCs w:val="24"/>
        </w:rPr>
        <w:t xml:space="preserve"> </w:t>
      </w:r>
      <w:r>
        <w:rPr>
          <w:rFonts w:ascii="Times New Roman" w:hAnsi="Times New Roman"/>
          <w:sz w:val="28"/>
          <w:szCs w:val="28"/>
        </w:rPr>
        <w:t>с предварительным информированием Главы сельского поселения о наличии в</w:t>
      </w:r>
      <w:r>
        <w:rPr>
          <w:rFonts w:ascii="Times New Roman" w:hAnsi="Times New Roman"/>
          <w:i/>
          <w:iCs/>
          <w:sz w:val="24"/>
          <w:szCs w:val="24"/>
        </w:rPr>
        <w:t xml:space="preserve"> </w:t>
      </w:r>
      <w:r>
        <w:rPr>
          <w:rFonts w:ascii="Times New Roman" w:hAnsi="Times New Roman"/>
          <w:sz w:val="28"/>
          <w:szCs w:val="28"/>
        </w:rPr>
        <w:t>жалобе (документах) сведений, составляющих государственную или иную охраняемую законом тайну.</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 xml:space="preserve">4.4. Жалоба на решение администрации, действия (бездействие) его должностных лиц рассматривается Главой (заместителем главы </w:t>
      </w:r>
      <w:r>
        <w:rPr>
          <w:rFonts w:ascii="Times New Roman" w:hAnsi="Times New Roman"/>
          <w:sz w:val="28"/>
          <w:szCs w:val="28"/>
          <w:lang w:eastAsia="zh-CN"/>
        </w:rPr>
        <w:lastRenderedPageBreak/>
        <w:t>администрации) сельского поселения. Жалоба на решение администрации , принятое главой Баратаевского сельсовета Болотнинского района Новосибирской области, действие (бездействие) главы Баратаевского сельсовета Болотнинского района Новосибирской области рассматривается главой Баратаевского сельсовета Болотнинского района Новосибирской области.</w:t>
      </w:r>
    </w:p>
    <w:p w:rsidR="00485D4A" w:rsidRDefault="00485D4A" w:rsidP="00485D4A">
      <w:pPr>
        <w:widowControl/>
        <w:suppressAutoHyphens/>
        <w:autoSpaceDE w:val="0"/>
        <w:spacing w:line="360" w:lineRule="auto"/>
        <w:jc w:val="both"/>
        <w:rPr>
          <w:rFonts w:ascii="Times New Roman" w:hAnsi="Times New Roman"/>
          <w:color w:val="auto"/>
          <w:lang w:eastAsia="zh-CN"/>
        </w:rPr>
      </w:pPr>
      <w:r>
        <w:rPr>
          <w:rFonts w:ascii="Times New Roman" w:hAnsi="Times New Roman"/>
          <w:sz w:val="28"/>
          <w:szCs w:val="28"/>
          <w:lang w:eastAsia="zh-CN"/>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Жалоба на предписание администрации может быть подана в течение 10 рабочих дней с момента получения контролируемым лицом предписания.</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485D4A" w:rsidRDefault="00485D4A" w:rsidP="00485D4A">
      <w:pPr>
        <w:widowControl/>
        <w:suppressAutoHyphens/>
        <w:autoSpaceDE w:val="0"/>
        <w:spacing w:line="360" w:lineRule="auto"/>
        <w:ind w:firstLine="709"/>
        <w:jc w:val="both"/>
        <w:rPr>
          <w:rFonts w:ascii="Times New Roman" w:hAnsi="Times New Roman"/>
          <w:color w:val="auto"/>
          <w:lang w:eastAsia="zh-CN"/>
        </w:rPr>
      </w:pPr>
      <w:r>
        <w:rPr>
          <w:rFonts w:ascii="Times New Roman" w:hAnsi="Times New Roman"/>
          <w:sz w:val="28"/>
          <w:szCs w:val="28"/>
          <w:lang w:eastAsia="zh-CN"/>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485D4A" w:rsidRDefault="00485D4A" w:rsidP="00485D4A">
      <w:pPr>
        <w:widowControl/>
        <w:suppressAutoHyphens/>
        <w:autoSpaceDE w:val="0"/>
        <w:spacing w:line="360" w:lineRule="auto"/>
        <w:jc w:val="both"/>
        <w:rPr>
          <w:rFonts w:ascii="Times New Roman" w:hAnsi="Times New Roman"/>
          <w:sz w:val="28"/>
          <w:szCs w:val="28"/>
          <w:lang w:eastAsia="zh-CN"/>
        </w:rPr>
      </w:pPr>
      <w:r>
        <w:rPr>
          <w:rFonts w:ascii="Times New Roman" w:hAnsi="Times New Roman"/>
          <w:sz w:val="28"/>
          <w:szCs w:val="28"/>
          <w:lang w:eastAsia="zh-CN"/>
        </w:rPr>
        <w:t xml:space="preserve">4.6. Жалоба на решение администрации, действия (бездействие) его должностных лиц подлежит рассмотрению в течение 15 рабочих дней со дня ее регистрации. </w:t>
      </w:r>
    </w:p>
    <w:p w:rsidR="00485D4A" w:rsidRDefault="00485D4A" w:rsidP="00485D4A">
      <w:pPr>
        <w:widowControl/>
        <w:suppressAutoHyphens/>
        <w:jc w:val="center"/>
        <w:rPr>
          <w:rFonts w:ascii="Times New Roman" w:hAnsi="Times New Roman"/>
          <w:b/>
          <w:bCs/>
          <w:sz w:val="28"/>
          <w:szCs w:val="28"/>
          <w:lang w:eastAsia="zh-CN"/>
        </w:rPr>
      </w:pPr>
    </w:p>
    <w:p w:rsidR="00485D4A" w:rsidRDefault="00485D4A" w:rsidP="00485D4A">
      <w:pPr>
        <w:widowControl/>
        <w:suppressAutoHyphens/>
        <w:jc w:val="center"/>
        <w:rPr>
          <w:rFonts w:ascii="Times New Roman" w:hAnsi="Times New Roman"/>
          <w:b/>
          <w:bCs/>
          <w:sz w:val="28"/>
          <w:szCs w:val="28"/>
          <w:lang w:eastAsia="zh-CN"/>
        </w:rPr>
      </w:pPr>
      <w:r>
        <w:rPr>
          <w:rFonts w:ascii="Times New Roman" w:hAnsi="Times New Roman"/>
          <w:b/>
          <w:bCs/>
          <w:sz w:val="28"/>
          <w:szCs w:val="28"/>
          <w:lang w:eastAsia="zh-CN"/>
        </w:rPr>
        <w:t>5. Ключевые показатели контроля в сфере благоустройства</w:t>
      </w:r>
      <w:r>
        <w:rPr>
          <w:rFonts w:ascii="Times New Roman" w:hAnsi="Times New Roman"/>
          <w:sz w:val="28"/>
          <w:szCs w:val="28"/>
          <w:lang w:eastAsia="zh-CN"/>
        </w:rPr>
        <w:t xml:space="preserve"> </w:t>
      </w:r>
      <w:r>
        <w:rPr>
          <w:rFonts w:ascii="Times New Roman" w:hAnsi="Times New Roman"/>
          <w:b/>
          <w:bCs/>
          <w:sz w:val="28"/>
          <w:szCs w:val="28"/>
          <w:lang w:eastAsia="zh-CN"/>
        </w:rPr>
        <w:t>и их целевые значения</w:t>
      </w:r>
    </w:p>
    <w:p w:rsidR="00485D4A" w:rsidRDefault="00485D4A" w:rsidP="00485D4A">
      <w:pPr>
        <w:widowControl/>
        <w:suppressAutoHyphens/>
        <w:spacing w:line="360" w:lineRule="auto"/>
        <w:jc w:val="both"/>
        <w:rPr>
          <w:rFonts w:ascii="Times New Roman" w:hAnsi="Times New Roman"/>
          <w:b/>
          <w:bCs/>
          <w:sz w:val="28"/>
          <w:szCs w:val="28"/>
          <w:lang w:eastAsia="zh-CN"/>
        </w:rPr>
      </w:pPr>
    </w:p>
    <w:p w:rsidR="00485D4A" w:rsidRDefault="00485D4A" w:rsidP="00485D4A">
      <w:pPr>
        <w:widowControl/>
        <w:suppressAutoHyphens/>
        <w:spacing w:line="360" w:lineRule="auto"/>
        <w:jc w:val="both"/>
        <w:rPr>
          <w:rFonts w:ascii="Times New Roman" w:hAnsi="Times New Roman"/>
          <w:color w:val="auto"/>
          <w:sz w:val="28"/>
          <w:szCs w:val="28"/>
          <w:lang w:eastAsia="zh-CN"/>
        </w:rPr>
      </w:pPr>
      <w:r>
        <w:rPr>
          <w:rFonts w:ascii="Times New Roman" w:hAnsi="Times New Roman"/>
          <w:sz w:val="28"/>
          <w:szCs w:val="28"/>
          <w:lang w:eastAsia="zh-CN"/>
        </w:rPr>
        <w:t xml:space="preserve">5.1.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485D4A" w:rsidRDefault="00485D4A" w:rsidP="00485D4A">
      <w:pPr>
        <w:widowControl/>
        <w:suppressAutoHyphens/>
        <w:spacing w:line="360" w:lineRule="auto"/>
        <w:jc w:val="both"/>
        <w:rPr>
          <w:rFonts w:ascii="Times New Roman" w:hAnsi="Times New Roman"/>
          <w:color w:val="auto"/>
          <w:sz w:val="28"/>
          <w:szCs w:val="28"/>
          <w:lang w:eastAsia="zh-CN"/>
        </w:rPr>
      </w:pPr>
      <w:r>
        <w:rPr>
          <w:rFonts w:ascii="Times New Roman" w:hAnsi="Times New Roman"/>
          <w:sz w:val="28"/>
          <w:szCs w:val="28"/>
          <w:lang w:eastAsia="zh-CN"/>
        </w:rPr>
        <w:lastRenderedPageBreak/>
        <w:t xml:space="preserve">5.2. Ключевые показатели вида контроля и их целевые значения, индикативные показатели для контроля в сфере благоустройства утверждаются </w:t>
      </w:r>
      <w:r>
        <w:rPr>
          <w:rFonts w:ascii="Times New Roman" w:hAnsi="Times New Roman"/>
          <w:bCs/>
          <w:sz w:val="28"/>
          <w:szCs w:val="28"/>
          <w:lang w:eastAsia="zh-CN"/>
        </w:rPr>
        <w:t xml:space="preserve">Совета депутатов </w:t>
      </w:r>
      <w:r>
        <w:rPr>
          <w:rFonts w:ascii="Times New Roman" w:hAnsi="Times New Roman"/>
          <w:sz w:val="28"/>
          <w:szCs w:val="28"/>
          <w:lang w:eastAsia="zh-CN"/>
        </w:rPr>
        <w:t>сельского поселения.</w:t>
      </w:r>
    </w:p>
    <w:p w:rsidR="00485D4A" w:rsidRDefault="00485D4A" w:rsidP="00485D4A">
      <w:pPr>
        <w:widowControl/>
        <w:suppressAutoHyphens/>
        <w:snapToGrid w:val="0"/>
        <w:spacing w:line="240" w:lineRule="exact"/>
        <w:jc w:val="both"/>
        <w:rPr>
          <w:rFonts w:ascii="Times New Roman" w:hAnsi="Times New Roman"/>
          <w:b/>
          <w:color w:val="auto"/>
          <w:sz w:val="28"/>
          <w:szCs w:val="28"/>
          <w:lang w:eastAsia="zh-CN"/>
        </w:rPr>
      </w:pPr>
    </w:p>
    <w:p w:rsidR="00485D4A" w:rsidRDefault="00485D4A" w:rsidP="00485D4A">
      <w:pPr>
        <w:widowControl/>
        <w:suppressAutoHyphens/>
        <w:autoSpaceDE w:val="0"/>
        <w:jc w:val="right"/>
        <w:rPr>
          <w:rFonts w:ascii="Times New Roman" w:hAnsi="Times New Roman"/>
          <w:lang w:eastAsia="zh-CN"/>
        </w:rPr>
      </w:pPr>
      <w:r>
        <w:rPr>
          <w:rFonts w:ascii="Times New Roman" w:hAnsi="Times New Roman"/>
          <w:sz w:val="24"/>
          <w:szCs w:val="24"/>
          <w:lang w:eastAsia="zh-CN"/>
        </w:rPr>
        <w:br w:type="page"/>
      </w:r>
    </w:p>
    <w:p w:rsidR="00485D4A" w:rsidRDefault="00485D4A" w:rsidP="00485D4A">
      <w:pPr>
        <w:widowControl/>
        <w:jc w:val="center"/>
        <w:rPr>
          <w:rFonts w:ascii="Times New Roman" w:hAnsi="Times New Roman"/>
          <w:b/>
          <w:bCs/>
          <w:sz w:val="28"/>
          <w:szCs w:val="28"/>
        </w:rPr>
      </w:pPr>
      <w:r>
        <w:rPr>
          <w:rFonts w:ascii="Times New Roman" w:hAnsi="Times New Roman"/>
          <w:b/>
          <w:bCs/>
          <w:sz w:val="28"/>
          <w:szCs w:val="28"/>
        </w:rPr>
        <w:lastRenderedPageBreak/>
        <w:t xml:space="preserve">Пояснительная записка </w:t>
      </w:r>
    </w:p>
    <w:p w:rsidR="00485D4A" w:rsidRDefault="00485D4A" w:rsidP="00485D4A">
      <w:pPr>
        <w:widowControl/>
        <w:jc w:val="center"/>
        <w:rPr>
          <w:rFonts w:ascii="Times New Roman" w:hAnsi="Times New Roman"/>
          <w:b/>
          <w:bCs/>
          <w:sz w:val="28"/>
          <w:szCs w:val="28"/>
        </w:rPr>
      </w:pPr>
      <w:r>
        <w:rPr>
          <w:rFonts w:ascii="Times New Roman" w:hAnsi="Times New Roman"/>
          <w:b/>
          <w:bCs/>
          <w:sz w:val="28"/>
          <w:szCs w:val="28"/>
        </w:rPr>
        <w:t xml:space="preserve">к положению о муниципальном контроле в сфере благоустройства </w:t>
      </w:r>
    </w:p>
    <w:p w:rsidR="00485D4A" w:rsidRDefault="00485D4A" w:rsidP="00485D4A">
      <w:pPr>
        <w:widowControl/>
        <w:shd w:val="clear" w:color="auto" w:fill="FFFFFF"/>
        <w:ind w:firstLine="567"/>
        <w:rPr>
          <w:rFonts w:ascii="Times New Roman" w:hAnsi="Times New Roman"/>
          <w:b/>
          <w:sz w:val="24"/>
          <w:szCs w:val="24"/>
        </w:rPr>
      </w:pPr>
    </w:p>
    <w:p w:rsidR="00485D4A" w:rsidRDefault="00485D4A" w:rsidP="00485D4A">
      <w:pPr>
        <w:widowControl/>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rPr>
        <w:t xml:space="preserve">Положение о муниципальном </w:t>
      </w:r>
      <w:r>
        <w:rPr>
          <w:rFonts w:ascii="Times New Roman" w:hAnsi="Times New Roman"/>
          <w:bCs/>
          <w:sz w:val="28"/>
          <w:szCs w:val="28"/>
          <w:lang w:eastAsia="zh-CN"/>
        </w:rPr>
        <w:t>контроле в сфере благоустройства</w:t>
      </w:r>
      <w:r>
        <w:rPr>
          <w:rFonts w:cs="Arial"/>
          <w:bCs/>
          <w:sz w:val="28"/>
          <w:szCs w:val="28"/>
          <w:lang w:eastAsia="zh-CN"/>
        </w:rPr>
        <w:t xml:space="preserve"> </w:t>
      </w:r>
      <w:r>
        <w:rPr>
          <w:rFonts w:ascii="Times New Roman" w:hAnsi="Times New Roman"/>
          <w:sz w:val="28"/>
          <w:szCs w:val="28"/>
        </w:rPr>
        <w:t xml:space="preserve">(далее – Положение) подготовлено в соответствии с </w:t>
      </w:r>
      <w:r>
        <w:rPr>
          <w:rFonts w:ascii="Times New Roman" w:hAnsi="Times New Roman"/>
          <w:sz w:val="28"/>
          <w:szCs w:val="28"/>
          <w:lang w:eastAsia="zh-CN"/>
        </w:rPr>
        <w:t>пунктом 19 части 1 статьи 14</w:t>
      </w:r>
      <w:r>
        <w:rPr>
          <w:rFonts w:ascii="Times New Roman" w:hAnsi="Times New Roman"/>
          <w:sz w:val="28"/>
          <w:szCs w:val="28"/>
          <w:shd w:val="clear" w:color="auto" w:fill="FFFFFF"/>
          <w:lang w:eastAsia="zh-CN"/>
        </w:rPr>
        <w:t xml:space="preserve"> Федерального закона от 06.10.2003 № 131-ФЗ «Об общих принципах организации местного самоуправления в Российской Федерации»</w:t>
      </w:r>
      <w:r>
        <w:rPr>
          <w:rFonts w:ascii="Times New Roman" w:hAnsi="Times New Roman"/>
          <w:sz w:val="28"/>
          <w:szCs w:val="28"/>
          <w:lang w:eastAsia="zh-CN"/>
        </w:rPr>
        <w:t xml:space="preserve"> </w:t>
      </w:r>
      <w:r>
        <w:rPr>
          <w:rFonts w:ascii="Times New Roman" w:hAnsi="Times New Roman"/>
          <w:sz w:val="28"/>
          <w:szCs w:val="28"/>
        </w:rPr>
        <w:t xml:space="preserve">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Pr>
          <w:rFonts w:ascii="Times New Roman" w:hAnsi="Times New Roman"/>
          <w:sz w:val="28"/>
          <w:szCs w:val="28"/>
          <w:shd w:val="clear" w:color="auto" w:fill="FFFFFF"/>
        </w:rPr>
        <w:t>и подлежит утверждению решением представительного органа муниципального образования и введению в действие не ранее 1 января 2022 года.</w:t>
      </w:r>
    </w:p>
    <w:p w:rsidR="00485D4A" w:rsidRDefault="00485D4A" w:rsidP="00485D4A">
      <w:pPr>
        <w:widowControl/>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1. Со дня вступления Положения прекращают действие ранее принятые в сельском поселении муниципальные правовые акты по вопросам осуществления </w:t>
      </w:r>
      <w:r>
        <w:rPr>
          <w:rFonts w:ascii="Times New Roman" w:hAnsi="Times New Roman"/>
          <w:sz w:val="28"/>
          <w:szCs w:val="28"/>
        </w:rPr>
        <w:t xml:space="preserve">муниципального </w:t>
      </w:r>
      <w:r>
        <w:rPr>
          <w:rFonts w:ascii="Times New Roman" w:hAnsi="Times New Roman"/>
          <w:bCs/>
          <w:sz w:val="28"/>
          <w:szCs w:val="28"/>
          <w:lang w:eastAsia="zh-CN"/>
        </w:rPr>
        <w:t>контроля в сфере благоустройства</w:t>
      </w:r>
      <w:r>
        <w:rPr>
          <w:rFonts w:ascii="Times New Roman" w:hAnsi="Times New Roman"/>
          <w:sz w:val="28"/>
          <w:szCs w:val="28"/>
          <w:shd w:val="clear" w:color="auto" w:fill="FFFFFF"/>
        </w:rPr>
        <w:t>.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485D4A" w:rsidRDefault="00485D4A" w:rsidP="00485D4A">
      <w:pPr>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2. Согласно Положению на основании части 7 статьи 22 Федерального закона № 248-ФЗ система оценки и управления рисками при осуществлении муниципального контроля в сфере благоустройства не применяется.</w:t>
      </w:r>
    </w:p>
    <w:p w:rsidR="00485D4A" w:rsidRDefault="00485D4A" w:rsidP="00485D4A">
      <w:pPr>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В связи с этим контрольные мероприятия, закрепленные в Положении (инспекционный визит, рейдовый осмотр, документарная проверка, выездная проверка, наблюдение за соблюдением обязательных требований, выездное обследование) проводятся в форме внеплановых мероприятий.</w:t>
      </w:r>
    </w:p>
    <w:p w:rsidR="00485D4A" w:rsidRDefault="00485D4A" w:rsidP="00485D4A">
      <w:pPr>
        <w:widowControl/>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485D4A" w:rsidRDefault="00485D4A" w:rsidP="00485D4A">
      <w:pPr>
        <w:widowControl/>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lastRenderedPageBreak/>
        <w:t xml:space="preserve">Отсутствие планового характера в муниципальном контроле в сфере благоустройства обусловлено тем, что федеральными органами государственной власти при определении планового (риск-ориентированного) подхода к проведению контрольных мероприятий рекомендовано определять группы рисков на объектах муниципального контроля с учетом правоприменительной практики, существовавшей на момент утверждения положения о соответствующем виде муниципального контроля. По имеющейся информации, в абсолютном большинстве поселений фактически муниципальный контроль в сфере благоустройства системно не осуществлялся. Соответственно, отсутствует информация, позволяющая провести градацию объектов муниципального контроля по рискам для целей определения периодичности плановых контрольных мероприятий. </w:t>
      </w:r>
    </w:p>
    <w:p w:rsidR="00485D4A" w:rsidRDefault="00485D4A" w:rsidP="00485D4A">
      <w:pPr>
        <w:widowControl/>
        <w:suppressAutoHyphens/>
        <w:snapToGrid w:val="0"/>
        <w:spacing w:line="360" w:lineRule="auto"/>
        <w:ind w:firstLine="709"/>
        <w:jc w:val="both"/>
        <w:rPr>
          <w:rFonts w:ascii="Times New Roman" w:hAnsi="Times New Roman"/>
          <w:sz w:val="28"/>
          <w:szCs w:val="28"/>
          <w:shd w:val="clear" w:color="auto" w:fill="FFFFFF"/>
          <w:lang w:eastAsia="zh-CN"/>
        </w:rPr>
      </w:pPr>
      <w:r>
        <w:rPr>
          <w:rFonts w:ascii="Times New Roman" w:hAnsi="Times New Roman"/>
          <w:sz w:val="28"/>
          <w:szCs w:val="28"/>
          <w:shd w:val="clear" w:color="auto" w:fill="FFFFFF"/>
        </w:rPr>
        <w:t>4. Перечень обязательных требований в пункте 1.6 Положения сформулирован исходя из предмет</w:t>
      </w:r>
      <w:r>
        <w:rPr>
          <w:rFonts w:ascii="Times New Roman" w:hAnsi="Times New Roman"/>
          <w:sz w:val="28"/>
          <w:szCs w:val="28"/>
          <w:shd w:val="clear" w:color="auto" w:fill="FFFFFF"/>
          <w:lang w:eastAsia="zh-CN"/>
        </w:rPr>
        <w:t>а</w:t>
      </w:r>
      <w:r>
        <w:rPr>
          <w:rFonts w:ascii="Times New Roman" w:hAnsi="Times New Roman"/>
          <w:sz w:val="28"/>
          <w:szCs w:val="28"/>
          <w:lang w:eastAsia="zh-CN"/>
        </w:rPr>
        <w:t xml:space="preserve"> регулирования правил благоустройства территории, в том числе с учетом требований статьи 45.1</w:t>
      </w:r>
      <w:r>
        <w:rPr>
          <w:rFonts w:ascii="Times New Roman" w:hAnsi="Times New Roman"/>
          <w:sz w:val="28"/>
          <w:szCs w:val="28"/>
          <w:shd w:val="clear" w:color="auto" w:fill="FFFFFF"/>
          <w:lang w:eastAsia="zh-CN"/>
        </w:rPr>
        <w:t xml:space="preserve"> Федерального закона от 06.10.2003 № 131-ФЗ «Об общих принципах организации местного самоуправления в Российской Федерации». </w:t>
      </w:r>
    </w:p>
    <w:p w:rsidR="00485D4A" w:rsidRDefault="00485D4A" w:rsidP="00485D4A">
      <w:pPr>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5. Положением предусмотрено проведение следующих видов профилактических мероприятий:</w:t>
      </w:r>
    </w:p>
    <w:p w:rsidR="00485D4A" w:rsidRDefault="00485D4A" w:rsidP="00485D4A">
      <w:pPr>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1) информирование;</w:t>
      </w:r>
    </w:p>
    <w:p w:rsidR="00485D4A" w:rsidRDefault="00485D4A" w:rsidP="00485D4A">
      <w:pPr>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2) обобщение правоприменительной практики;</w:t>
      </w:r>
    </w:p>
    <w:p w:rsidR="00485D4A" w:rsidRDefault="00485D4A" w:rsidP="00485D4A">
      <w:pPr>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3) объявление предостережений;</w:t>
      </w:r>
    </w:p>
    <w:p w:rsidR="00485D4A" w:rsidRDefault="00485D4A" w:rsidP="00485D4A">
      <w:pPr>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4) консультирование;</w:t>
      </w:r>
    </w:p>
    <w:p w:rsidR="00485D4A" w:rsidRDefault="00485D4A" w:rsidP="00485D4A">
      <w:pPr>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5) профилактический визит.</w:t>
      </w:r>
    </w:p>
    <w:p w:rsidR="00485D4A" w:rsidRDefault="00485D4A" w:rsidP="00485D4A">
      <w:pPr>
        <w:suppressAutoHyphens/>
        <w:snapToGrid w:val="0"/>
        <w:spacing w:line="36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Меры стимулирования добросовестности и самообследование в качестве профилактических мероприятий Положением не установлены.</w:t>
      </w:r>
    </w:p>
    <w:p w:rsidR="00485D4A" w:rsidRDefault="00485D4A" w:rsidP="00485D4A">
      <w:pPr>
        <w:suppressAutoHyphens/>
        <w:snapToGrid w:val="0"/>
        <w:spacing w:line="360" w:lineRule="auto"/>
        <w:ind w:firstLine="709"/>
        <w:jc w:val="both"/>
        <w:rPr>
          <w:rFonts w:ascii="Times New Roman" w:hAnsi="Times New Roman"/>
          <w:b/>
          <w:sz w:val="28"/>
          <w:szCs w:val="28"/>
          <w:lang w:eastAsia="zh-CN"/>
        </w:rPr>
      </w:pPr>
      <w:r>
        <w:rPr>
          <w:rFonts w:ascii="Times New Roman" w:hAnsi="Times New Roman"/>
          <w:sz w:val="28"/>
          <w:szCs w:val="28"/>
          <w:shd w:val="clear" w:color="auto" w:fill="FFFFFF"/>
        </w:rPr>
        <w:t xml:space="preserve">Обязательные требования, предъявляемых к объектам контроля, </w:t>
      </w:r>
      <w:r>
        <w:rPr>
          <w:rFonts w:ascii="Times New Roman" w:hAnsi="Times New Roman"/>
          <w:bCs/>
          <w:sz w:val="28"/>
          <w:szCs w:val="28"/>
          <w:lang w:eastAsia="zh-CN"/>
        </w:rPr>
        <w:t xml:space="preserve">их соответствии критериям риска, а также о видах, содержании и об интенсивности контрольных мероприятий, проводимых в отношении объектов контроля в сфере благоустройства, исходя из их отнесения к </w:t>
      </w:r>
      <w:r>
        <w:rPr>
          <w:rFonts w:ascii="Times New Roman" w:hAnsi="Times New Roman"/>
          <w:bCs/>
          <w:sz w:val="28"/>
          <w:szCs w:val="28"/>
          <w:lang w:eastAsia="zh-CN"/>
        </w:rPr>
        <w:lastRenderedPageBreak/>
        <w:t xml:space="preserve">соответствующей категории риска, </w:t>
      </w:r>
      <w:r>
        <w:rPr>
          <w:rFonts w:ascii="Times New Roman" w:hAnsi="Times New Roman"/>
          <w:sz w:val="28"/>
          <w:szCs w:val="28"/>
          <w:shd w:val="clear" w:color="auto" w:fill="FFFFFF"/>
        </w:rPr>
        <w:t xml:space="preserve">орган муниципального контроля может осуществлять </w:t>
      </w:r>
      <w:r>
        <w:rPr>
          <w:rFonts w:ascii="Times New Roman" w:hAnsi="Times New Roman"/>
          <w:bCs/>
          <w:sz w:val="28"/>
          <w:szCs w:val="28"/>
          <w:lang w:eastAsia="zh-CN"/>
        </w:rPr>
        <w:t>информирование и консультирование в устной форме на собраниях и конференциях граждан.</w:t>
      </w:r>
    </w:p>
    <w:p w:rsidR="00485D4A" w:rsidRDefault="00485D4A" w:rsidP="00485D4A">
      <w:pPr>
        <w:ind w:firstLine="567"/>
        <w:jc w:val="both"/>
        <w:rPr>
          <w:rFonts w:ascii="Times New Roman" w:hAnsi="Times New Roman"/>
          <w:sz w:val="28"/>
          <w:szCs w:val="28"/>
        </w:rPr>
      </w:pPr>
    </w:p>
    <w:p w:rsidR="00485D4A" w:rsidRDefault="00485D4A" w:rsidP="00485D4A"/>
    <w:p w:rsidR="001A5323" w:rsidRDefault="001A5323"/>
    <w:sectPr w:rsidR="001A53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85F4C" w:rsidRDefault="00185F4C" w:rsidP="00485D4A">
      <w:r>
        <w:separator/>
      </w:r>
    </w:p>
  </w:endnote>
  <w:endnote w:type="continuationSeparator" w:id="0">
    <w:p w:rsidR="00185F4C" w:rsidRDefault="00185F4C" w:rsidP="00485D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85F4C" w:rsidRDefault="00185F4C" w:rsidP="00485D4A">
      <w:r>
        <w:separator/>
      </w:r>
    </w:p>
  </w:footnote>
  <w:footnote w:type="continuationSeparator" w:id="0">
    <w:p w:rsidR="00185F4C" w:rsidRDefault="00185F4C" w:rsidP="00485D4A">
      <w:r>
        <w:continuationSeparator/>
      </w:r>
    </w:p>
  </w:footnote>
  <w:footnote w:id="1">
    <w:p w:rsidR="00485D4A" w:rsidRDefault="00485D4A" w:rsidP="00485D4A">
      <w:pPr>
        <w:pStyle w:val="a4"/>
        <w:jc w:val="both"/>
        <w:rPr>
          <w:color w:val="000000"/>
        </w:rPr>
      </w:pPr>
    </w:p>
  </w:footnote>
  <w:footnote w:id="2">
    <w:p w:rsidR="00485D4A" w:rsidRDefault="00485D4A" w:rsidP="00485D4A">
      <w:pPr>
        <w:pStyle w:val="a4"/>
      </w:pPr>
    </w:p>
  </w:footnote>
  <w:footnote w:id="3">
    <w:p w:rsidR="00485D4A" w:rsidRDefault="00485D4A" w:rsidP="00485D4A">
      <w:pPr>
        <w:jc w:val="both"/>
      </w:pPr>
    </w:p>
  </w:footnote>
  <w:footnote w:id="4">
    <w:p w:rsidR="00485D4A" w:rsidRDefault="00485D4A" w:rsidP="00485D4A">
      <w:pPr>
        <w:pStyle w:val="a6"/>
        <w:jc w:val="both"/>
        <w:rPr>
          <w:sz w:val="24"/>
          <w:szCs w:val="24"/>
        </w:rPr>
      </w:pPr>
    </w:p>
  </w:footnote>
  <w:footnote w:id="5">
    <w:p w:rsidR="00485D4A" w:rsidRDefault="00485D4A" w:rsidP="00485D4A">
      <w:pPr>
        <w:pStyle w:val="a6"/>
        <w:jc w:val="both"/>
        <w:rPr>
          <w:sz w:val="24"/>
          <w:szCs w:val="24"/>
        </w:rPr>
      </w:pPr>
    </w:p>
  </w:footnote>
  <w:footnote w:id="6">
    <w:p w:rsidR="00485D4A" w:rsidRDefault="00485D4A" w:rsidP="00485D4A">
      <w:pPr>
        <w:jc w:val="both"/>
        <w:rPr>
          <w:shd w:val="clear" w:color="auto" w:fill="FFFFFF"/>
        </w:rPr>
      </w:pPr>
    </w:p>
  </w:footnote>
  <w:footnote w:id="7">
    <w:p w:rsidR="00485D4A" w:rsidRDefault="00485D4A" w:rsidP="00485D4A">
      <w:pPr>
        <w:pStyle w:val="a4"/>
      </w:pPr>
    </w:p>
  </w:footnote>
  <w:footnote w:id="8">
    <w:p w:rsidR="00485D4A" w:rsidRDefault="00485D4A" w:rsidP="00485D4A">
      <w:pPr>
        <w:autoSpaceDE w:val="0"/>
        <w:autoSpaceDN w:val="0"/>
        <w:adjustRightInd w:val="0"/>
        <w:jc w:val="both"/>
        <w:rPr>
          <w:rFonts w:eastAsia="Calibri"/>
          <w:lang w:eastAsia="en-US"/>
        </w:rPr>
      </w:pPr>
    </w:p>
    <w:p w:rsidR="00485D4A" w:rsidRDefault="00485D4A" w:rsidP="00485D4A">
      <w:pPr>
        <w:pStyle w:val="a4"/>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E7B68C6"/>
    <w:multiLevelType w:val="hybridMultilevel"/>
    <w:tmpl w:val="58D8D076"/>
    <w:lvl w:ilvl="0" w:tplc="D7C08832">
      <w:start w:val="1"/>
      <w:numFmt w:val="decimal"/>
      <w:lvlText w:val="%1."/>
      <w:lvlJc w:val="left"/>
      <w:pPr>
        <w:ind w:left="928"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5D4A"/>
    <w:rsid w:val="00185F4C"/>
    <w:rsid w:val="001A5323"/>
    <w:rsid w:val="00485D4A"/>
    <w:rsid w:val="005E4E4D"/>
    <w:rsid w:val="006C45B1"/>
    <w:rsid w:val="007A3DD7"/>
    <w:rsid w:val="0081512C"/>
    <w:rsid w:val="00C0556E"/>
    <w:rsid w:val="00F138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E47910"/>
  <w15:chartTrackingRefBased/>
  <w15:docId w15:val="{7B829D5D-3B33-4500-9CD5-E78845F3A0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5D4A"/>
    <w:pPr>
      <w:widowControl w:val="0"/>
      <w:spacing w:after="0" w:line="240" w:lineRule="auto"/>
    </w:pPr>
    <w:rPr>
      <w:rFonts w:ascii="Arial" w:eastAsia="Times New Roman" w:hAnsi="Arial" w:cs="Times New Roman"/>
      <w:color w:val="000000"/>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85D4A"/>
    <w:rPr>
      <w:color w:val="0000FF"/>
      <w:u w:val="single"/>
    </w:rPr>
  </w:style>
  <w:style w:type="paragraph" w:styleId="a4">
    <w:name w:val="footnote text"/>
    <w:basedOn w:val="a"/>
    <w:link w:val="a5"/>
    <w:semiHidden/>
    <w:unhideWhenUsed/>
    <w:rsid w:val="00485D4A"/>
    <w:pPr>
      <w:widowControl/>
      <w:suppressAutoHyphens/>
    </w:pPr>
    <w:rPr>
      <w:rFonts w:ascii="Times New Roman" w:hAnsi="Times New Roman"/>
      <w:color w:val="auto"/>
      <w:lang w:val="x-none" w:eastAsia="ar-SA"/>
    </w:rPr>
  </w:style>
  <w:style w:type="character" w:customStyle="1" w:styleId="a5">
    <w:name w:val="Текст сноски Знак"/>
    <w:basedOn w:val="a0"/>
    <w:link w:val="a4"/>
    <w:semiHidden/>
    <w:rsid w:val="00485D4A"/>
    <w:rPr>
      <w:rFonts w:ascii="Times New Roman" w:eastAsia="Times New Roman" w:hAnsi="Times New Roman" w:cs="Times New Roman"/>
      <w:sz w:val="20"/>
      <w:szCs w:val="20"/>
      <w:lang w:val="x-none" w:eastAsia="ar-SA"/>
    </w:rPr>
  </w:style>
  <w:style w:type="paragraph" w:styleId="a6">
    <w:name w:val="annotation text"/>
    <w:basedOn w:val="a"/>
    <w:link w:val="a7"/>
    <w:uiPriority w:val="99"/>
    <w:semiHidden/>
    <w:unhideWhenUsed/>
    <w:rsid w:val="00485D4A"/>
    <w:rPr>
      <w:color w:val="auto"/>
      <w:lang w:val="x-none" w:eastAsia="x-none"/>
    </w:rPr>
  </w:style>
  <w:style w:type="character" w:customStyle="1" w:styleId="a7">
    <w:name w:val="Текст примечания Знак"/>
    <w:basedOn w:val="a0"/>
    <w:link w:val="a6"/>
    <w:uiPriority w:val="99"/>
    <w:semiHidden/>
    <w:rsid w:val="00485D4A"/>
    <w:rPr>
      <w:rFonts w:ascii="Arial" w:eastAsia="Times New Roman" w:hAnsi="Arial" w:cs="Times New Roman"/>
      <w:sz w:val="20"/>
      <w:szCs w:val="20"/>
      <w:lang w:val="x-none" w:eastAsia="x-none"/>
    </w:rPr>
  </w:style>
  <w:style w:type="paragraph" w:styleId="a8">
    <w:name w:val="No Spacing"/>
    <w:link w:val="a9"/>
    <w:uiPriority w:val="1"/>
    <w:qFormat/>
    <w:rsid w:val="00485D4A"/>
    <w:pPr>
      <w:widowControl w:val="0"/>
      <w:spacing w:after="0" w:line="240" w:lineRule="auto"/>
    </w:pPr>
    <w:rPr>
      <w:rFonts w:ascii="Arial" w:eastAsia="Times New Roman" w:hAnsi="Arial" w:cs="Times New Roman"/>
      <w:color w:val="000000"/>
      <w:sz w:val="20"/>
      <w:szCs w:val="20"/>
      <w:lang w:eastAsia="ru-RU"/>
    </w:rPr>
  </w:style>
  <w:style w:type="character" w:customStyle="1" w:styleId="ConsPlusTitle1">
    <w:name w:val="ConsPlusTitle1"/>
    <w:link w:val="ConsPlusTitle"/>
    <w:locked/>
    <w:rsid w:val="00485D4A"/>
    <w:rPr>
      <w:rFonts w:ascii="Times New Roman" w:hAnsi="Times New Roman" w:cs="Times New Roman"/>
      <w:b/>
      <w:sz w:val="24"/>
    </w:rPr>
  </w:style>
  <w:style w:type="paragraph" w:customStyle="1" w:styleId="ConsPlusTitle">
    <w:name w:val="ConsPlusTitle"/>
    <w:link w:val="ConsPlusTitle1"/>
    <w:rsid w:val="00485D4A"/>
    <w:pPr>
      <w:widowControl w:val="0"/>
      <w:spacing w:after="0" w:line="240" w:lineRule="auto"/>
    </w:pPr>
    <w:rPr>
      <w:rFonts w:ascii="Times New Roman" w:hAnsi="Times New Roman" w:cs="Times New Roman"/>
      <w:b/>
      <w:sz w:val="24"/>
    </w:rPr>
  </w:style>
  <w:style w:type="paragraph" w:styleId="aa">
    <w:name w:val="List Paragraph"/>
    <w:basedOn w:val="a"/>
    <w:uiPriority w:val="34"/>
    <w:qFormat/>
    <w:rsid w:val="0081512C"/>
    <w:pPr>
      <w:ind w:left="720"/>
      <w:contextualSpacing/>
    </w:pPr>
  </w:style>
  <w:style w:type="character" w:customStyle="1" w:styleId="a9">
    <w:name w:val="Без интервала Знак"/>
    <w:link w:val="a8"/>
    <w:uiPriority w:val="1"/>
    <w:rsid w:val="0081512C"/>
    <w:rPr>
      <w:rFonts w:ascii="Arial" w:eastAsia="Times New Roman" w:hAnsi="Arial" w:cs="Times New Roman"/>
      <w:color w:val="000000"/>
      <w:sz w:val="20"/>
      <w:szCs w:val="20"/>
      <w:lang w:eastAsia="ru-RU"/>
    </w:rPr>
  </w:style>
  <w:style w:type="character" w:styleId="ab">
    <w:name w:val="Emphasis"/>
    <w:basedOn w:val="a0"/>
    <w:qFormat/>
    <w:rsid w:val="0081512C"/>
    <w:rPr>
      <w:i/>
      <w:iCs/>
    </w:rPr>
  </w:style>
  <w:style w:type="paragraph" w:styleId="ac">
    <w:name w:val="Balloon Text"/>
    <w:basedOn w:val="a"/>
    <w:link w:val="ad"/>
    <w:uiPriority w:val="99"/>
    <w:semiHidden/>
    <w:unhideWhenUsed/>
    <w:rsid w:val="00F13854"/>
    <w:rPr>
      <w:rFonts w:ascii="Segoe UI" w:hAnsi="Segoe UI" w:cs="Segoe UI"/>
      <w:sz w:val="18"/>
      <w:szCs w:val="18"/>
    </w:rPr>
  </w:style>
  <w:style w:type="character" w:customStyle="1" w:styleId="ad">
    <w:name w:val="Текст выноски Знак"/>
    <w:basedOn w:val="a0"/>
    <w:link w:val="ac"/>
    <w:uiPriority w:val="99"/>
    <w:semiHidden/>
    <w:rsid w:val="00F13854"/>
    <w:rPr>
      <w:rFonts w:ascii="Segoe UI" w:eastAsia="Times New Roman" w:hAnsi="Segoe UI" w:cs="Segoe UI"/>
      <w:color w:val="000000"/>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39107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login.consultant.ru/link/?req=doc&amp;base=LAW&amp;n=358750&amp;date=25.06.2021&amp;demo=1&amp;dst=100512&amp;fld=134"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358750&amp;date=25.06.2021&amp;demo=1&amp;dst=100998&amp;fld=134" TargetMode="External"/><Relationship Id="rId5" Type="http://schemas.openxmlformats.org/officeDocument/2006/relationships/footnotes" Target="footnotes.xml"/><Relationship Id="rId10" Type="http://schemas.openxmlformats.org/officeDocument/2006/relationships/hyperlink" Target="https://login.consultant.ru/link/?req=doc&amp;base=LAW&amp;n=378980&amp;date=25.06.2021&amp;demo=1&amp;dst=100014&amp;fld=134"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Pages>
  <Words>7617</Words>
  <Characters>43418</Characters>
  <Application>Microsoft Office Word</Application>
  <DocSecurity>0</DocSecurity>
  <Lines>361</Lines>
  <Paragraphs>101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Баратаевка</dc:creator>
  <cp:keywords/>
  <dc:description/>
  <cp:lastModifiedBy>Баратаевка</cp:lastModifiedBy>
  <cp:revision>6</cp:revision>
  <cp:lastPrinted>2025-03-13T07:12:00Z</cp:lastPrinted>
  <dcterms:created xsi:type="dcterms:W3CDTF">2025-03-13T03:18:00Z</dcterms:created>
  <dcterms:modified xsi:type="dcterms:W3CDTF">2025-03-13T07:13:00Z</dcterms:modified>
</cp:coreProperties>
</file>