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74A1" w:rsidRDefault="00F574A1" w:rsidP="00F574A1">
      <w:pPr>
        <w:pStyle w:val="a5"/>
        <w:jc w:val="center"/>
        <w:rPr>
          <w:b/>
        </w:rPr>
      </w:pPr>
      <w:r>
        <w:rPr>
          <w:b/>
        </w:rPr>
        <w:t xml:space="preserve">АДМИНИСТРАЦИЯ БАРАТАЕВСКОГО СЕЛЬСОВЕТА </w:t>
      </w:r>
    </w:p>
    <w:p w:rsidR="00F574A1" w:rsidRDefault="00F574A1" w:rsidP="00F574A1">
      <w:pPr>
        <w:pStyle w:val="a5"/>
        <w:jc w:val="center"/>
        <w:rPr>
          <w:b/>
        </w:rPr>
      </w:pPr>
      <w:r>
        <w:rPr>
          <w:b/>
        </w:rPr>
        <w:t>БОЛОТНИНСКОГО РАЙОНА НОВОСИБИРСКОЙ ОБЛАСТИ</w:t>
      </w:r>
    </w:p>
    <w:p w:rsidR="00F574A1" w:rsidRDefault="00F574A1" w:rsidP="00F574A1">
      <w:pPr>
        <w:pStyle w:val="a5"/>
        <w:jc w:val="center"/>
        <w:rPr>
          <w:b/>
        </w:rPr>
      </w:pPr>
    </w:p>
    <w:p w:rsidR="00F574A1" w:rsidRDefault="00F574A1" w:rsidP="00F574A1">
      <w:pPr>
        <w:pStyle w:val="a5"/>
        <w:jc w:val="center"/>
        <w:rPr>
          <w:b/>
          <w:bCs/>
          <w:snapToGrid w:val="0"/>
        </w:rPr>
      </w:pPr>
      <w:r>
        <w:rPr>
          <w:b/>
          <w:bCs/>
          <w:snapToGrid w:val="0"/>
        </w:rPr>
        <w:t xml:space="preserve">ПОСТАНОВЛЕНИЕ </w:t>
      </w:r>
    </w:p>
    <w:p w:rsidR="00F574A1" w:rsidRDefault="00F574A1" w:rsidP="00F574A1">
      <w:pPr>
        <w:pStyle w:val="a5"/>
        <w:jc w:val="center"/>
        <w:rPr>
          <w:b/>
          <w:bCs/>
          <w:snapToGrid w:val="0"/>
        </w:rPr>
      </w:pPr>
    </w:p>
    <w:p w:rsidR="00F574A1" w:rsidRDefault="00F574A1" w:rsidP="00F574A1">
      <w:pPr>
        <w:pStyle w:val="a5"/>
        <w:jc w:val="both"/>
      </w:pPr>
      <w:r>
        <w:t>от 16.10.2019г                                                                                № 64</w:t>
      </w:r>
    </w:p>
    <w:p w:rsidR="00F574A1" w:rsidRDefault="00F574A1" w:rsidP="00F574A1">
      <w:pPr>
        <w:pStyle w:val="a5"/>
        <w:jc w:val="both"/>
        <w:rPr>
          <w:sz w:val="24"/>
          <w:szCs w:val="24"/>
        </w:rPr>
      </w:pPr>
      <w:r>
        <w:t xml:space="preserve">                         (в редакции постановления от 07.12.2020 № 88)</w:t>
      </w:r>
    </w:p>
    <w:p w:rsidR="00F574A1" w:rsidRDefault="00F574A1" w:rsidP="00F574A1">
      <w:pPr>
        <w:spacing w:before="0" w:beforeAutospacing="0"/>
        <w:jc w:val="center"/>
        <w:rPr>
          <w:b/>
        </w:rPr>
      </w:pPr>
    </w:p>
    <w:p w:rsidR="00F574A1" w:rsidRDefault="00F574A1" w:rsidP="00F574A1">
      <w:pPr>
        <w:spacing w:before="0" w:beforeAutospacing="0"/>
        <w:jc w:val="center"/>
        <w:rPr>
          <w:b/>
        </w:rPr>
      </w:pPr>
      <w:r>
        <w:rPr>
          <w:b/>
        </w:rPr>
        <w:t>Об утверждении Административного регламента по предоставлению муниципальной услуги «Предоставление в аренду земельных участков для индивидуального жилищного строительства без проведения торгов»</w:t>
      </w:r>
    </w:p>
    <w:p w:rsidR="00F574A1" w:rsidRDefault="00F574A1" w:rsidP="00F574A1">
      <w:pPr>
        <w:spacing w:before="0" w:beforeAutospacing="0"/>
        <w:jc w:val="center"/>
        <w:rPr>
          <w:b/>
        </w:rPr>
      </w:pPr>
    </w:p>
    <w:p w:rsidR="00F574A1" w:rsidRDefault="00F574A1" w:rsidP="00F574A1">
      <w:pPr>
        <w:widowControl w:val="0"/>
        <w:autoSpaceDE w:val="0"/>
        <w:autoSpaceDN w:val="0"/>
        <w:adjustRightInd w:val="0"/>
        <w:spacing w:before="0" w:beforeAutospacing="0"/>
        <w:jc w:val="both"/>
      </w:pPr>
      <w:r>
        <w:t xml:space="preserve">   В соответствии с требованиями  Федерального закона от 27 июля 2010 года №210-ФЗ «Об организации предоставления государственных и муниципальных услуг», Федерального закона от 23.06.2014 № 171-ФЗ «О внесении изменений в Земельный кодекс Российской Федерации и отдельные законодательные акты Российской Федерации», постановлением Правительства Российской Федерации  от 16 мая 2011г. №373 «</w:t>
      </w:r>
      <w:r>
        <w:rPr>
          <w:rFonts w:eastAsia="Calibri"/>
        </w:rPr>
        <w:t xml:space="preserve">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w:t>
      </w:r>
      <w:r>
        <w:t>постановлением   администрации Баратаевского сельсовета Болотнинского района Новосибирской</w:t>
      </w:r>
      <w:r>
        <w:rPr>
          <w:b/>
        </w:rPr>
        <w:t xml:space="preserve"> </w:t>
      </w:r>
      <w:r>
        <w:t xml:space="preserve">области от 08.10.2010 № 45 «О </w:t>
      </w:r>
      <w:r>
        <w:rPr>
          <w:color w:val="000000"/>
        </w:rPr>
        <w:t>Порядке разработки и утверждения административных регламентов предоставления муниципальных услуг</w:t>
      </w:r>
      <w:r>
        <w:rPr>
          <w:b/>
        </w:rPr>
        <w:t xml:space="preserve"> </w:t>
      </w:r>
      <w:r>
        <w:t>в Баратаевском сельсовете  Болотнинского района Новосибирской области», Устава Баратаевского сельсовета Болотнинского района Новосибирской области и в целях повышения доступности и качества  предоставления муниципальной услуги,</w:t>
      </w:r>
    </w:p>
    <w:p w:rsidR="00F574A1" w:rsidRDefault="00F574A1" w:rsidP="00F574A1">
      <w:pPr>
        <w:widowControl w:val="0"/>
        <w:autoSpaceDE w:val="0"/>
        <w:autoSpaceDN w:val="0"/>
        <w:adjustRightInd w:val="0"/>
        <w:spacing w:before="0" w:beforeAutospacing="0"/>
        <w:jc w:val="both"/>
        <w:rPr>
          <w:rFonts w:ascii="Calibri" w:hAnsi="Calibri" w:cs="Calibri"/>
          <w:b/>
          <w:bCs/>
        </w:rPr>
      </w:pPr>
    </w:p>
    <w:p w:rsidR="00F574A1" w:rsidRDefault="00F574A1" w:rsidP="00F574A1">
      <w:pPr>
        <w:spacing w:before="0" w:beforeAutospacing="0"/>
        <w:jc w:val="center"/>
        <w:rPr>
          <w:b/>
        </w:rPr>
      </w:pPr>
      <w:r>
        <w:rPr>
          <w:b/>
        </w:rPr>
        <w:t>П О С Т А Н О В Л Я Ю:</w:t>
      </w:r>
    </w:p>
    <w:p w:rsidR="00F574A1" w:rsidRDefault="00F574A1" w:rsidP="00F574A1">
      <w:pPr>
        <w:spacing w:before="0" w:beforeAutospacing="0"/>
        <w:jc w:val="both"/>
      </w:pPr>
    </w:p>
    <w:p w:rsidR="00F574A1" w:rsidRDefault="00F574A1" w:rsidP="00F574A1">
      <w:pPr>
        <w:spacing w:before="0" w:beforeAutospacing="0"/>
        <w:jc w:val="both"/>
      </w:pPr>
      <w:r>
        <w:t>1. Утвердить  прилагаемый административный  регламент   предоставления муниципальной услуги «Предоставление в аренду земельных участков для индивидуального жилищного строительства без проведения торгов».</w:t>
      </w: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rPr>
          <w:bCs/>
        </w:rPr>
      </w:pPr>
      <w:r>
        <w:t xml:space="preserve">2.   Признать утратившим силу постановление администрации Баратаевского сельсовета Болотнинского района Новосибирской области от 30.04.2015                    № 34 «Об утверждении Административного регламента по </w:t>
      </w:r>
      <w:r>
        <w:rPr>
          <w:bCs/>
        </w:rPr>
        <w:t xml:space="preserve"> предоставлению муниципальной услуги «Предоставление в аренду земельных участков для </w:t>
      </w:r>
      <w:r>
        <w:rPr>
          <w:bCs/>
        </w:rPr>
        <w:lastRenderedPageBreak/>
        <w:t>строительства индивидуального жилищного строительства без проведения торгов»</w:t>
      </w:r>
      <w:r>
        <w:t xml:space="preserve">, постановление администрации Баратаевского сельсовета Болотнинского района Новосибирской области от 26.06.2015г № 78 «О внесении изменений в Административный регламент предоставления муниципальной услуги </w:t>
      </w:r>
      <w:r>
        <w:rPr>
          <w:bCs/>
        </w:rPr>
        <w:t>«</w:t>
      </w:r>
      <w:r>
        <w:t>Предоставление в аренду земельных участков для индивидуального жилищного строительства без проведения торгов</w:t>
      </w:r>
      <w:r>
        <w:rPr>
          <w:bCs/>
        </w:rPr>
        <w:t>»</w:t>
      </w:r>
      <w:r>
        <w:t xml:space="preserve">, постановление администрации Баратаевского сельсовета Болотнинского района Новосибирской области  от 13.11.2015г № 120 </w:t>
      </w:r>
      <w:r>
        <w:rPr>
          <w:sz w:val="24"/>
          <w:szCs w:val="24"/>
        </w:rPr>
        <w:t xml:space="preserve"> </w:t>
      </w:r>
      <w:r>
        <w:t xml:space="preserve">«О внесении изменений в Административный регламент предоставления муниципальной услуги </w:t>
      </w:r>
      <w:r>
        <w:rPr>
          <w:bCs/>
        </w:rPr>
        <w:t>«</w:t>
      </w:r>
      <w:r>
        <w:t>Предоставление в аренду земельных участков для индивидуального жилищного строительства без проведения торгов</w:t>
      </w:r>
      <w:r>
        <w:rPr>
          <w:bCs/>
        </w:rPr>
        <w:t>»</w:t>
      </w:r>
      <w:r>
        <w:t>,</w:t>
      </w:r>
      <w:r>
        <w:rPr>
          <w:sz w:val="24"/>
          <w:szCs w:val="24"/>
        </w:rPr>
        <w:t xml:space="preserve">    </w:t>
      </w:r>
      <w:r>
        <w:t xml:space="preserve">постановление администрации Баратаевского сельсовета Болотнинского района новосибирской области от 12.12.2018г № 73 </w:t>
      </w:r>
      <w:r>
        <w:rPr>
          <w:sz w:val="24"/>
          <w:szCs w:val="24"/>
        </w:rPr>
        <w:t xml:space="preserve"> </w:t>
      </w:r>
      <w:r>
        <w:t xml:space="preserve">«О внесении изменений в Административный регламент предоставления муниципальной услуги </w:t>
      </w:r>
      <w:r>
        <w:rPr>
          <w:bCs/>
        </w:rPr>
        <w:t>«</w:t>
      </w:r>
      <w:r>
        <w:t>Предоставление в аренду земельных участков для индивидуального жилищного строительства без проведения торгов</w:t>
      </w:r>
      <w:r>
        <w:rPr>
          <w:bCs/>
        </w:rPr>
        <w:t>»</w:t>
      </w:r>
      <w:r>
        <w:t>,</w:t>
      </w:r>
      <w:r>
        <w:rPr>
          <w:sz w:val="24"/>
          <w:szCs w:val="24"/>
        </w:rPr>
        <w:t xml:space="preserve">                                                                                                                                                                                                                                                                                                                            </w:t>
      </w:r>
      <w:r>
        <w:t>3.</w:t>
      </w:r>
      <w:r>
        <w:rPr>
          <w:bCs/>
        </w:rPr>
        <w:t xml:space="preserve"> Опубликовать настоящее постановление в периодическом печатном издании «Бюллетень органов местного самоуправления» Баратаевского сельсовета и разместить на официальном сайте администрации Баратаевского сельсовета в сети Интернет. </w:t>
      </w:r>
    </w:p>
    <w:p w:rsidR="00F574A1" w:rsidRDefault="00F574A1" w:rsidP="00F574A1">
      <w:r>
        <w:rPr>
          <w:bCs/>
        </w:rPr>
        <w:t>4.Контроль за исполнением постановления оставляю за собой.</w:t>
      </w:r>
    </w:p>
    <w:p w:rsidR="00F574A1" w:rsidRDefault="00F574A1" w:rsidP="00F574A1"/>
    <w:p w:rsidR="00F574A1" w:rsidRDefault="00F574A1" w:rsidP="00F574A1"/>
    <w:p w:rsidR="00F574A1" w:rsidRDefault="00F574A1" w:rsidP="00F574A1"/>
    <w:p w:rsidR="00F574A1" w:rsidRDefault="00F574A1" w:rsidP="00F574A1">
      <w:pPr>
        <w:spacing w:before="0" w:beforeAutospacing="0"/>
      </w:pPr>
      <w:r>
        <w:t>Глава Баратаевского сельсовета</w:t>
      </w:r>
    </w:p>
    <w:p w:rsidR="00F574A1" w:rsidRDefault="00F574A1" w:rsidP="00F574A1">
      <w:pPr>
        <w:spacing w:before="0" w:beforeAutospacing="0"/>
      </w:pPr>
      <w:r>
        <w:t>Болотнинского района</w:t>
      </w:r>
    </w:p>
    <w:p w:rsidR="00F574A1" w:rsidRDefault="00F574A1" w:rsidP="00F574A1">
      <w:pPr>
        <w:spacing w:before="0" w:beforeAutospacing="0"/>
      </w:pPr>
      <w:r>
        <w:t>Новосибирской области                                                       Н.А.Дементьева</w:t>
      </w: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rPr>
          <w:sz w:val="24"/>
          <w:szCs w:val="24"/>
        </w:rPr>
      </w:pPr>
    </w:p>
    <w:p w:rsidR="00F574A1" w:rsidRDefault="00F574A1" w:rsidP="00F574A1">
      <w:pPr>
        <w:spacing w:before="0" w:beforeAutospacing="0"/>
        <w:jc w:val="right"/>
        <w:rPr>
          <w:rStyle w:val="a6"/>
          <w:b w:val="0"/>
          <w:bCs w:val="0"/>
        </w:rPr>
      </w:pPr>
      <w:r>
        <w:t>Приложение                                                                                                                                     к постановлению администрации                                                                            Баратаевского сельсовета                                                                                                  Болотнинского района                                                                                                     Новосибирской области                                                                                                                     от 16.10.2019  № 64</w:t>
      </w:r>
    </w:p>
    <w:p w:rsidR="00F574A1" w:rsidRDefault="00F574A1" w:rsidP="00F574A1">
      <w:pPr>
        <w:spacing w:before="0" w:beforeAutospacing="0"/>
        <w:jc w:val="both"/>
      </w:pPr>
    </w:p>
    <w:p w:rsidR="00F574A1" w:rsidRDefault="00F574A1" w:rsidP="00F574A1">
      <w:pPr>
        <w:spacing w:before="0" w:beforeAutospacing="0"/>
        <w:jc w:val="center"/>
        <w:rPr>
          <w:b/>
        </w:rPr>
      </w:pPr>
      <w:r>
        <w:rPr>
          <w:b/>
        </w:rPr>
        <w:t>Административный регламент</w:t>
      </w:r>
    </w:p>
    <w:p w:rsidR="00F574A1" w:rsidRDefault="00F574A1" w:rsidP="00F574A1">
      <w:pPr>
        <w:spacing w:before="0" w:beforeAutospacing="0"/>
        <w:jc w:val="center"/>
        <w:rPr>
          <w:b/>
        </w:rPr>
      </w:pPr>
      <w:r>
        <w:rPr>
          <w:b/>
        </w:rPr>
        <w:t>предоставления муниципальной услуги «Предоставление в аренду земельных участков для индивидуального жилищного строительства без проведения торгов»</w:t>
      </w:r>
    </w:p>
    <w:p w:rsidR="00F574A1" w:rsidRDefault="00F574A1" w:rsidP="00F574A1">
      <w:pPr>
        <w:spacing w:before="0" w:beforeAutospacing="0"/>
        <w:jc w:val="center"/>
        <w:rPr>
          <w:b/>
        </w:rPr>
      </w:pPr>
    </w:p>
    <w:p w:rsidR="00F574A1" w:rsidRDefault="00F574A1" w:rsidP="00F574A1">
      <w:pPr>
        <w:pStyle w:val="a4"/>
        <w:spacing w:before="0" w:beforeAutospacing="0" w:after="0" w:afterAutospacing="0"/>
        <w:jc w:val="center"/>
        <w:rPr>
          <w:b/>
          <w:sz w:val="28"/>
          <w:szCs w:val="28"/>
        </w:rPr>
      </w:pPr>
      <w:r>
        <w:rPr>
          <w:b/>
          <w:sz w:val="28"/>
          <w:szCs w:val="28"/>
        </w:rPr>
        <w:t>1. Общие положения</w:t>
      </w:r>
    </w:p>
    <w:p w:rsidR="00F574A1" w:rsidRDefault="00F574A1" w:rsidP="00F574A1">
      <w:pPr>
        <w:pStyle w:val="a4"/>
        <w:spacing w:before="0" w:beforeAutospacing="0" w:after="0" w:afterAutospacing="0"/>
        <w:jc w:val="center"/>
        <w:rPr>
          <w:b/>
          <w:sz w:val="28"/>
          <w:szCs w:val="28"/>
        </w:rPr>
      </w:pPr>
    </w:p>
    <w:p w:rsidR="00F574A1" w:rsidRDefault="00F574A1" w:rsidP="00F574A1">
      <w:pPr>
        <w:autoSpaceDE w:val="0"/>
        <w:autoSpaceDN w:val="0"/>
        <w:adjustRightInd w:val="0"/>
        <w:spacing w:before="0" w:beforeAutospacing="0"/>
        <w:rPr>
          <w:rFonts w:eastAsia="Calibri"/>
        </w:rPr>
      </w:pPr>
      <w:r>
        <w:rPr>
          <w:rFonts w:eastAsia="Calibri"/>
        </w:rPr>
        <w:t>1.1. Предметом регулирования настоящего административного</w:t>
      </w:r>
    </w:p>
    <w:p w:rsidR="00F574A1" w:rsidRDefault="00F574A1" w:rsidP="00F574A1">
      <w:pPr>
        <w:autoSpaceDE w:val="0"/>
        <w:autoSpaceDN w:val="0"/>
        <w:adjustRightInd w:val="0"/>
        <w:spacing w:before="0" w:beforeAutospacing="0"/>
        <w:rPr>
          <w:rFonts w:eastAsia="Calibri"/>
        </w:rPr>
      </w:pPr>
      <w:r>
        <w:rPr>
          <w:rFonts w:eastAsia="Calibri"/>
        </w:rPr>
        <w:t>регламента являются состав, последовательность и сроки выполнения</w:t>
      </w:r>
    </w:p>
    <w:p w:rsidR="00F574A1" w:rsidRDefault="00F574A1" w:rsidP="00F574A1">
      <w:pPr>
        <w:autoSpaceDE w:val="0"/>
        <w:autoSpaceDN w:val="0"/>
        <w:adjustRightInd w:val="0"/>
        <w:spacing w:before="0" w:beforeAutospacing="0"/>
        <w:rPr>
          <w:rFonts w:eastAsia="Calibri"/>
        </w:rPr>
      </w:pPr>
      <w:r>
        <w:rPr>
          <w:rFonts w:eastAsia="Calibri"/>
        </w:rPr>
        <w:t>административных процедур, требования к порядку их выполнения, в том</w:t>
      </w:r>
    </w:p>
    <w:p w:rsidR="00F574A1" w:rsidRDefault="00F574A1" w:rsidP="00F574A1">
      <w:pPr>
        <w:autoSpaceDE w:val="0"/>
        <w:autoSpaceDN w:val="0"/>
        <w:adjustRightInd w:val="0"/>
        <w:spacing w:before="0" w:beforeAutospacing="0"/>
        <w:rPr>
          <w:rFonts w:eastAsia="Calibri"/>
        </w:rPr>
      </w:pPr>
      <w:r>
        <w:rPr>
          <w:rFonts w:eastAsia="Calibri"/>
        </w:rPr>
        <w:t>числе особенности выполнения административных процедур в электронной</w:t>
      </w:r>
    </w:p>
    <w:p w:rsidR="00F574A1" w:rsidRDefault="00F574A1" w:rsidP="00F574A1">
      <w:pPr>
        <w:autoSpaceDE w:val="0"/>
        <w:autoSpaceDN w:val="0"/>
        <w:adjustRightInd w:val="0"/>
        <w:spacing w:before="0" w:beforeAutospacing="0"/>
        <w:rPr>
          <w:rFonts w:eastAsia="Calibri"/>
        </w:rPr>
      </w:pPr>
      <w:r>
        <w:rPr>
          <w:rFonts w:eastAsia="Calibri"/>
        </w:rPr>
        <w:t>форме с использованием федеральной государственной информационной</w:t>
      </w:r>
    </w:p>
    <w:p w:rsidR="00F574A1" w:rsidRDefault="00F574A1" w:rsidP="00F574A1">
      <w:pPr>
        <w:autoSpaceDE w:val="0"/>
        <w:autoSpaceDN w:val="0"/>
        <w:adjustRightInd w:val="0"/>
        <w:spacing w:before="0" w:beforeAutospacing="0"/>
        <w:rPr>
          <w:rFonts w:eastAsia="Calibri"/>
        </w:rPr>
      </w:pPr>
      <w:r>
        <w:rPr>
          <w:rFonts w:eastAsia="Calibri"/>
        </w:rPr>
        <w:t>системы «Единый портал государственных и муниципальных услуг</w:t>
      </w:r>
    </w:p>
    <w:p w:rsidR="00F574A1" w:rsidRDefault="00F574A1" w:rsidP="00F574A1">
      <w:pPr>
        <w:autoSpaceDE w:val="0"/>
        <w:autoSpaceDN w:val="0"/>
        <w:adjustRightInd w:val="0"/>
        <w:spacing w:before="0" w:beforeAutospacing="0"/>
        <w:rPr>
          <w:rFonts w:eastAsia="Calibri"/>
        </w:rPr>
      </w:pPr>
      <w:r>
        <w:rPr>
          <w:rFonts w:eastAsia="Calibri"/>
        </w:rPr>
        <w:t>(функций)» (далее - Единый портал государственных и муниципальных</w:t>
      </w:r>
    </w:p>
    <w:p w:rsidR="00F574A1" w:rsidRDefault="00F574A1" w:rsidP="00F574A1">
      <w:pPr>
        <w:autoSpaceDE w:val="0"/>
        <w:autoSpaceDN w:val="0"/>
        <w:adjustRightInd w:val="0"/>
        <w:spacing w:before="0" w:beforeAutospacing="0"/>
        <w:rPr>
          <w:rFonts w:eastAsia="Calibri"/>
        </w:rPr>
      </w:pPr>
      <w:r>
        <w:rPr>
          <w:rFonts w:eastAsia="Calibri"/>
        </w:rPr>
        <w:t>услуг) и информационно-телекоммуникационной сети Интернет с</w:t>
      </w:r>
    </w:p>
    <w:p w:rsidR="00F574A1" w:rsidRDefault="00F574A1" w:rsidP="00F574A1">
      <w:pPr>
        <w:autoSpaceDE w:val="0"/>
        <w:autoSpaceDN w:val="0"/>
        <w:adjustRightInd w:val="0"/>
        <w:spacing w:before="0" w:beforeAutospacing="0"/>
        <w:rPr>
          <w:rFonts w:eastAsia="Calibri"/>
        </w:rPr>
      </w:pPr>
      <w:r>
        <w:rPr>
          <w:rFonts w:eastAsia="Calibri"/>
        </w:rPr>
        <w:t>соблюдением норм законодательства Российской Федерации о защите</w:t>
      </w:r>
    </w:p>
    <w:p w:rsidR="00F574A1" w:rsidRDefault="00F574A1" w:rsidP="00F574A1">
      <w:pPr>
        <w:autoSpaceDE w:val="0"/>
        <w:autoSpaceDN w:val="0"/>
        <w:adjustRightInd w:val="0"/>
        <w:spacing w:before="0" w:beforeAutospacing="0"/>
        <w:rPr>
          <w:rFonts w:eastAsia="Calibri"/>
        </w:rPr>
      </w:pPr>
      <w:r>
        <w:rPr>
          <w:rFonts w:eastAsia="Calibri"/>
        </w:rPr>
        <w:t>персональных данных, а также особенности выполнения административных</w:t>
      </w:r>
    </w:p>
    <w:p w:rsidR="00F574A1" w:rsidRDefault="00F574A1" w:rsidP="00F574A1">
      <w:pPr>
        <w:autoSpaceDE w:val="0"/>
        <w:autoSpaceDN w:val="0"/>
        <w:adjustRightInd w:val="0"/>
        <w:spacing w:before="0" w:beforeAutospacing="0"/>
        <w:rPr>
          <w:rFonts w:eastAsia="Calibri"/>
        </w:rPr>
      </w:pPr>
      <w:r>
        <w:rPr>
          <w:rFonts w:eastAsia="Calibri"/>
        </w:rPr>
        <w:t>процедур в многофункциональных центрах при предоставлении</w:t>
      </w:r>
    </w:p>
    <w:p w:rsidR="00F574A1" w:rsidRDefault="00F574A1" w:rsidP="00F574A1">
      <w:pPr>
        <w:autoSpaceDE w:val="0"/>
        <w:autoSpaceDN w:val="0"/>
        <w:adjustRightInd w:val="0"/>
        <w:spacing w:before="0" w:beforeAutospacing="0"/>
        <w:rPr>
          <w:rFonts w:eastAsia="Calibri"/>
        </w:rPr>
      </w:pPr>
      <w:r>
        <w:rPr>
          <w:rFonts w:eastAsia="Calibri"/>
        </w:rPr>
        <w:t>муниципальной услуги по предоставлению в аренду земельных участков для</w:t>
      </w:r>
    </w:p>
    <w:p w:rsidR="00F574A1" w:rsidRDefault="00F574A1" w:rsidP="00F574A1">
      <w:pPr>
        <w:autoSpaceDE w:val="0"/>
        <w:autoSpaceDN w:val="0"/>
        <w:adjustRightInd w:val="0"/>
        <w:spacing w:before="0" w:beforeAutospacing="0"/>
        <w:rPr>
          <w:rFonts w:eastAsia="Calibri"/>
        </w:rPr>
      </w:pPr>
      <w:r>
        <w:rPr>
          <w:rFonts w:eastAsia="Calibri"/>
        </w:rPr>
        <w:t>индивидуального жилищного строительства без проведения торгов (далее -</w:t>
      </w:r>
    </w:p>
    <w:p w:rsidR="00F574A1" w:rsidRDefault="00F574A1" w:rsidP="00F574A1">
      <w:pPr>
        <w:autoSpaceDE w:val="0"/>
        <w:autoSpaceDN w:val="0"/>
        <w:adjustRightInd w:val="0"/>
        <w:spacing w:before="0" w:beforeAutospacing="0"/>
        <w:rPr>
          <w:rFonts w:eastAsia="Calibri"/>
        </w:rPr>
      </w:pPr>
      <w:r>
        <w:rPr>
          <w:rFonts w:eastAsia="Calibri"/>
        </w:rPr>
        <w:t>муниципальная услуга).</w:t>
      </w:r>
    </w:p>
    <w:p w:rsidR="00F574A1" w:rsidRDefault="00F574A1" w:rsidP="00F574A1">
      <w:pPr>
        <w:autoSpaceDE w:val="0"/>
        <w:autoSpaceDN w:val="0"/>
        <w:adjustRightInd w:val="0"/>
        <w:spacing w:before="0" w:beforeAutospacing="0"/>
        <w:rPr>
          <w:rFonts w:eastAsia="Calibri"/>
        </w:rPr>
      </w:pPr>
      <w:r>
        <w:rPr>
          <w:rFonts w:eastAsia="Calibri"/>
        </w:rPr>
        <w:t>1.2. Действие настоящего административного регламента</w:t>
      </w:r>
    </w:p>
    <w:p w:rsidR="00F574A1" w:rsidRDefault="00F574A1" w:rsidP="00F574A1">
      <w:pPr>
        <w:autoSpaceDE w:val="0"/>
        <w:autoSpaceDN w:val="0"/>
        <w:adjustRightInd w:val="0"/>
        <w:spacing w:before="0" w:beforeAutospacing="0"/>
        <w:rPr>
          <w:rFonts w:eastAsia="Calibri"/>
        </w:rPr>
      </w:pPr>
      <w:r>
        <w:rPr>
          <w:rFonts w:eastAsia="Calibri"/>
        </w:rPr>
        <w:t>распространяется на предоставление земельных участков находящихся в</w:t>
      </w:r>
    </w:p>
    <w:p w:rsidR="00F574A1" w:rsidRDefault="00F574A1" w:rsidP="00F574A1">
      <w:pPr>
        <w:autoSpaceDE w:val="0"/>
        <w:autoSpaceDN w:val="0"/>
        <w:adjustRightInd w:val="0"/>
        <w:spacing w:before="0" w:beforeAutospacing="0"/>
        <w:rPr>
          <w:rFonts w:eastAsia="Calibri"/>
        </w:rPr>
      </w:pPr>
      <w:r>
        <w:rPr>
          <w:rFonts w:eastAsia="Calibri"/>
        </w:rPr>
        <w:t>муниципальной собственности Баратаевского сельсовета Болотнинского района Новосибирской области.</w:t>
      </w:r>
    </w:p>
    <w:p w:rsidR="00F574A1" w:rsidRDefault="00F574A1" w:rsidP="00F574A1">
      <w:pPr>
        <w:autoSpaceDE w:val="0"/>
        <w:autoSpaceDN w:val="0"/>
        <w:adjustRightInd w:val="0"/>
        <w:spacing w:before="0" w:beforeAutospacing="0"/>
        <w:rPr>
          <w:rFonts w:eastAsia="Calibri"/>
        </w:rPr>
      </w:pPr>
      <w:r>
        <w:rPr>
          <w:rFonts w:eastAsia="Calibri"/>
        </w:rPr>
        <w:t>1.3. Муниципальная услуга предоставляется в случае, если:</w:t>
      </w:r>
    </w:p>
    <w:p w:rsidR="00F574A1" w:rsidRDefault="00F574A1" w:rsidP="00F574A1">
      <w:pPr>
        <w:autoSpaceDE w:val="0"/>
        <w:autoSpaceDN w:val="0"/>
        <w:adjustRightInd w:val="0"/>
        <w:spacing w:before="0" w:beforeAutospacing="0"/>
        <w:rPr>
          <w:rFonts w:eastAsia="Calibri"/>
        </w:rPr>
      </w:pPr>
      <w:r>
        <w:rPr>
          <w:rFonts w:eastAsia="Calibri"/>
        </w:rPr>
        <w:t>- в тридцатидневный срок со дня получения заявления физического</w:t>
      </w:r>
    </w:p>
    <w:p w:rsidR="00F574A1" w:rsidRDefault="00F574A1" w:rsidP="00F574A1">
      <w:pPr>
        <w:autoSpaceDE w:val="0"/>
        <w:autoSpaceDN w:val="0"/>
        <w:adjustRightInd w:val="0"/>
        <w:spacing w:before="0" w:beforeAutospacing="0"/>
        <w:rPr>
          <w:rFonts w:eastAsia="Calibri"/>
        </w:rPr>
      </w:pPr>
      <w:r>
        <w:rPr>
          <w:rFonts w:eastAsia="Calibri"/>
        </w:rPr>
        <w:t>лица о предоставлении в аренду земельного участка для индивидуального</w:t>
      </w:r>
    </w:p>
    <w:p w:rsidR="00F574A1" w:rsidRDefault="00F574A1" w:rsidP="00F574A1">
      <w:pPr>
        <w:autoSpaceDE w:val="0"/>
        <w:autoSpaceDN w:val="0"/>
        <w:adjustRightInd w:val="0"/>
        <w:spacing w:before="0" w:beforeAutospacing="0"/>
        <w:rPr>
          <w:rFonts w:eastAsia="Calibri"/>
        </w:rPr>
      </w:pPr>
      <w:r>
        <w:rPr>
          <w:rFonts w:eastAsia="Calibri"/>
        </w:rPr>
        <w:t>жилищного строительства с указанием местоположения земельного участка и</w:t>
      </w:r>
    </w:p>
    <w:p w:rsidR="00F574A1" w:rsidRDefault="00F574A1" w:rsidP="00F574A1">
      <w:pPr>
        <w:autoSpaceDE w:val="0"/>
        <w:autoSpaceDN w:val="0"/>
        <w:adjustRightInd w:val="0"/>
        <w:spacing w:before="0" w:beforeAutospacing="0"/>
        <w:rPr>
          <w:rFonts w:eastAsia="Calibri"/>
        </w:rPr>
      </w:pPr>
      <w:r>
        <w:rPr>
          <w:rFonts w:eastAsia="Calibri"/>
        </w:rPr>
        <w:t>его разрешенного использования было принято решение о публикации в</w:t>
      </w:r>
    </w:p>
    <w:p w:rsidR="00F574A1" w:rsidRDefault="00F574A1" w:rsidP="00F574A1">
      <w:pPr>
        <w:autoSpaceDE w:val="0"/>
        <w:autoSpaceDN w:val="0"/>
        <w:adjustRightInd w:val="0"/>
        <w:spacing w:before="0" w:beforeAutospacing="0"/>
        <w:rPr>
          <w:rFonts w:eastAsia="Calibri"/>
        </w:rPr>
      </w:pPr>
      <w:r>
        <w:rPr>
          <w:rFonts w:eastAsia="Calibri"/>
        </w:rPr>
        <w:t>средствах массовой информации извещения о предоставлении земельного</w:t>
      </w:r>
    </w:p>
    <w:p w:rsidR="00F574A1" w:rsidRDefault="00F574A1" w:rsidP="00F574A1">
      <w:pPr>
        <w:autoSpaceDE w:val="0"/>
        <w:autoSpaceDN w:val="0"/>
        <w:adjustRightInd w:val="0"/>
        <w:spacing w:before="0" w:beforeAutospacing="0"/>
        <w:rPr>
          <w:rFonts w:eastAsia="Calibri"/>
        </w:rPr>
      </w:pPr>
      <w:r>
        <w:rPr>
          <w:rFonts w:eastAsia="Calibri"/>
        </w:rPr>
        <w:t>участка с указанием местоположения земельного участка, его площади,</w:t>
      </w:r>
    </w:p>
    <w:p w:rsidR="00F574A1" w:rsidRDefault="00F574A1" w:rsidP="00F574A1">
      <w:pPr>
        <w:autoSpaceDE w:val="0"/>
        <w:autoSpaceDN w:val="0"/>
        <w:adjustRightInd w:val="0"/>
        <w:spacing w:before="0" w:beforeAutospacing="0"/>
        <w:rPr>
          <w:rFonts w:eastAsia="Calibri"/>
        </w:rPr>
      </w:pPr>
      <w:r>
        <w:rPr>
          <w:rFonts w:eastAsia="Calibri"/>
        </w:rPr>
        <w:t>разрешенного использования и размещено извещение на официальном сайте</w:t>
      </w:r>
    </w:p>
    <w:p w:rsidR="00F574A1" w:rsidRDefault="00F574A1" w:rsidP="00F574A1">
      <w:pPr>
        <w:autoSpaceDE w:val="0"/>
        <w:autoSpaceDN w:val="0"/>
        <w:adjustRightInd w:val="0"/>
        <w:spacing w:before="0" w:beforeAutospacing="0"/>
        <w:rPr>
          <w:rFonts w:eastAsia="Calibri"/>
        </w:rPr>
      </w:pPr>
      <w:r>
        <w:rPr>
          <w:rFonts w:eastAsia="Calibri"/>
        </w:rPr>
        <w:t xml:space="preserve">администрации Баратаевского сельсовета Болотнинского района Новосибирской области в информационно-телекоммуникационной сети </w:t>
      </w:r>
      <w:r>
        <w:rPr>
          <w:rFonts w:eastAsia="Calibri"/>
        </w:rPr>
        <w:lastRenderedPageBreak/>
        <w:t>«Интернет» www.b</w:t>
      </w:r>
      <w:r>
        <w:rPr>
          <w:rFonts w:eastAsia="Calibri"/>
          <w:lang w:val="en-US"/>
        </w:rPr>
        <w:t>arataev</w:t>
      </w:r>
      <w:r>
        <w:rPr>
          <w:rFonts w:eastAsia="Calibri"/>
        </w:rPr>
        <w:t>.</w:t>
      </w:r>
      <w:r>
        <w:rPr>
          <w:rFonts w:eastAsia="Calibri"/>
          <w:lang w:val="en-US"/>
        </w:rPr>
        <w:t>r</w:t>
      </w:r>
      <w:r>
        <w:rPr>
          <w:rFonts w:eastAsia="Calibri"/>
        </w:rPr>
        <w:t>u, а также на официальном сайте уполномоченного органа в соответствии с требованиями части 2 статьи 39.18 Земельного кодекса РФ;</w:t>
      </w:r>
    </w:p>
    <w:p w:rsidR="00F574A1" w:rsidRDefault="00F574A1" w:rsidP="00F574A1">
      <w:pPr>
        <w:autoSpaceDE w:val="0"/>
        <w:autoSpaceDN w:val="0"/>
        <w:adjustRightInd w:val="0"/>
        <w:spacing w:before="0" w:beforeAutospacing="0"/>
        <w:rPr>
          <w:rFonts w:eastAsia="Calibri"/>
        </w:rPr>
      </w:pPr>
      <w:r>
        <w:rPr>
          <w:rFonts w:eastAsia="Calibri"/>
        </w:rPr>
        <w:t>- по истечении 30 дней со дня опубликования сообщения о приеме</w:t>
      </w:r>
    </w:p>
    <w:p w:rsidR="00F574A1" w:rsidRDefault="00F574A1" w:rsidP="00F574A1">
      <w:pPr>
        <w:autoSpaceDE w:val="0"/>
        <w:autoSpaceDN w:val="0"/>
        <w:adjustRightInd w:val="0"/>
        <w:spacing w:before="0" w:beforeAutospacing="0"/>
        <w:rPr>
          <w:rFonts w:eastAsia="Calibri"/>
        </w:rPr>
      </w:pPr>
      <w:r>
        <w:rPr>
          <w:rFonts w:eastAsia="Calibri"/>
        </w:rPr>
        <w:t>заявлений о предоставлении в аренду земельного участка для</w:t>
      </w:r>
    </w:p>
    <w:p w:rsidR="00F574A1" w:rsidRDefault="00F574A1" w:rsidP="00F574A1">
      <w:pPr>
        <w:autoSpaceDE w:val="0"/>
        <w:autoSpaceDN w:val="0"/>
        <w:adjustRightInd w:val="0"/>
        <w:spacing w:before="0" w:beforeAutospacing="0"/>
        <w:rPr>
          <w:rFonts w:eastAsia="Calibri"/>
        </w:rPr>
      </w:pPr>
      <w:r>
        <w:rPr>
          <w:rFonts w:eastAsia="Calibri"/>
        </w:rPr>
        <w:t>индивидуального жилищного строительства заявления от иных физических</w:t>
      </w:r>
    </w:p>
    <w:p w:rsidR="00F574A1" w:rsidRDefault="00F574A1" w:rsidP="00F574A1">
      <w:pPr>
        <w:autoSpaceDE w:val="0"/>
        <w:autoSpaceDN w:val="0"/>
        <w:adjustRightInd w:val="0"/>
        <w:spacing w:before="0" w:beforeAutospacing="0"/>
        <w:rPr>
          <w:rFonts w:eastAsia="Calibri"/>
        </w:rPr>
      </w:pPr>
      <w:r>
        <w:rPr>
          <w:rFonts w:eastAsia="Calibri"/>
        </w:rPr>
        <w:t>лиц не поступили.</w:t>
      </w:r>
    </w:p>
    <w:p w:rsidR="00F574A1" w:rsidRDefault="00F574A1" w:rsidP="00F574A1">
      <w:pPr>
        <w:autoSpaceDE w:val="0"/>
        <w:autoSpaceDN w:val="0"/>
        <w:adjustRightInd w:val="0"/>
        <w:spacing w:before="0" w:beforeAutospacing="0"/>
        <w:rPr>
          <w:rFonts w:eastAsia="Calibri"/>
        </w:rPr>
      </w:pPr>
      <w:r>
        <w:rPr>
          <w:rFonts w:eastAsia="Calibri"/>
        </w:rPr>
        <w:t>1.4. Заявителем может выступать физическое лицо, обладающее</w:t>
      </w:r>
    </w:p>
    <w:p w:rsidR="00F574A1" w:rsidRDefault="00F574A1" w:rsidP="00F574A1">
      <w:pPr>
        <w:autoSpaceDE w:val="0"/>
        <w:autoSpaceDN w:val="0"/>
        <w:adjustRightInd w:val="0"/>
        <w:spacing w:before="0" w:beforeAutospacing="0"/>
        <w:rPr>
          <w:rFonts w:eastAsia="Calibri"/>
        </w:rPr>
      </w:pPr>
      <w:r>
        <w:rPr>
          <w:rFonts w:eastAsia="Calibri"/>
        </w:rPr>
        <w:t>дееспособностью, либо представитель заявителя, имеющий полномочия</w:t>
      </w:r>
    </w:p>
    <w:p w:rsidR="00F574A1" w:rsidRDefault="00F574A1" w:rsidP="00F574A1">
      <w:pPr>
        <w:autoSpaceDE w:val="0"/>
        <w:autoSpaceDN w:val="0"/>
        <w:adjustRightInd w:val="0"/>
        <w:spacing w:before="0" w:beforeAutospacing="0"/>
        <w:rPr>
          <w:rFonts w:eastAsia="Calibri"/>
        </w:rPr>
      </w:pPr>
      <w:r>
        <w:rPr>
          <w:rFonts w:eastAsia="Calibri"/>
        </w:rPr>
        <w:t>представлять интересы заявителя, в соответствии с действующим</w:t>
      </w:r>
    </w:p>
    <w:p w:rsidR="00F574A1" w:rsidRDefault="00F574A1" w:rsidP="00F574A1">
      <w:pPr>
        <w:autoSpaceDE w:val="0"/>
        <w:autoSpaceDN w:val="0"/>
        <w:adjustRightInd w:val="0"/>
        <w:spacing w:before="0" w:beforeAutospacing="0"/>
        <w:rPr>
          <w:rFonts w:eastAsia="Calibri"/>
        </w:rPr>
      </w:pPr>
      <w:r>
        <w:rPr>
          <w:rFonts w:eastAsia="Calibri"/>
        </w:rPr>
        <w:t>законодательством Российской Федерации.</w:t>
      </w:r>
    </w:p>
    <w:p w:rsidR="00F574A1" w:rsidRDefault="00F574A1" w:rsidP="00F574A1">
      <w:pPr>
        <w:autoSpaceDE w:val="0"/>
        <w:autoSpaceDN w:val="0"/>
        <w:adjustRightInd w:val="0"/>
        <w:spacing w:before="0" w:beforeAutospacing="0"/>
        <w:rPr>
          <w:rFonts w:eastAsia="Calibri"/>
        </w:rPr>
      </w:pPr>
      <w:r>
        <w:rPr>
          <w:rFonts w:eastAsia="Calibri"/>
        </w:rPr>
        <w:t>1.5. Информация о порядке предоставления муниципальной услуги</w:t>
      </w:r>
    </w:p>
    <w:p w:rsidR="00F574A1" w:rsidRDefault="00F574A1" w:rsidP="00F574A1">
      <w:pPr>
        <w:autoSpaceDE w:val="0"/>
        <w:autoSpaceDN w:val="0"/>
        <w:adjustRightInd w:val="0"/>
        <w:spacing w:before="0" w:beforeAutospacing="0"/>
        <w:rPr>
          <w:rFonts w:eastAsia="Calibri"/>
        </w:rPr>
      </w:pPr>
      <w:r>
        <w:rPr>
          <w:rFonts w:eastAsia="Calibri"/>
        </w:rPr>
        <w:t>размещается:</w:t>
      </w:r>
    </w:p>
    <w:p w:rsidR="00F574A1" w:rsidRDefault="00F574A1" w:rsidP="00F574A1">
      <w:pPr>
        <w:autoSpaceDE w:val="0"/>
        <w:autoSpaceDN w:val="0"/>
        <w:adjustRightInd w:val="0"/>
        <w:spacing w:before="0" w:beforeAutospacing="0"/>
        <w:rPr>
          <w:rFonts w:eastAsia="Calibri"/>
        </w:rPr>
      </w:pPr>
      <w:r>
        <w:rPr>
          <w:rFonts w:eastAsia="Calibri"/>
        </w:rPr>
        <w:t>- на информационных стендах, расположенных в администрации Баратаевского сельсовета. Информационные стенды располагаются на уровне глаз стоящего человека. При изготовлении информационных материалов для стендов используется шрифт Times New Roman размером не менее 14;</w:t>
      </w:r>
    </w:p>
    <w:p w:rsidR="00F574A1" w:rsidRDefault="00F574A1" w:rsidP="00F574A1">
      <w:pPr>
        <w:autoSpaceDE w:val="0"/>
        <w:autoSpaceDN w:val="0"/>
        <w:adjustRightInd w:val="0"/>
        <w:spacing w:before="0" w:beforeAutospacing="0"/>
        <w:rPr>
          <w:rFonts w:eastAsia="Calibri"/>
        </w:rPr>
      </w:pPr>
      <w:r>
        <w:rPr>
          <w:rFonts w:eastAsia="Calibri"/>
          <w:b/>
          <w:bCs/>
        </w:rPr>
        <w:t xml:space="preserve">- </w:t>
      </w:r>
      <w:r>
        <w:rPr>
          <w:rFonts w:eastAsia="Calibri"/>
        </w:rPr>
        <w:t>в информационно-телекоммуникационной сети Интернет: на</w:t>
      </w:r>
    </w:p>
    <w:p w:rsidR="00F574A1" w:rsidRDefault="00F574A1" w:rsidP="00F574A1">
      <w:pPr>
        <w:autoSpaceDE w:val="0"/>
        <w:autoSpaceDN w:val="0"/>
        <w:adjustRightInd w:val="0"/>
        <w:spacing w:before="0" w:beforeAutospacing="0"/>
        <w:rPr>
          <w:rFonts w:eastAsia="Calibri"/>
        </w:rPr>
      </w:pPr>
      <w:r>
        <w:rPr>
          <w:rFonts w:eastAsia="Calibri"/>
        </w:rPr>
        <w:t>официальном информационном портале Администрации – www.b</w:t>
      </w:r>
      <w:r>
        <w:rPr>
          <w:rFonts w:eastAsia="Calibri"/>
          <w:lang w:val="en-US"/>
        </w:rPr>
        <w:t>arataev</w:t>
      </w:r>
      <w:r>
        <w:rPr>
          <w:rFonts w:eastAsia="Calibri"/>
        </w:rPr>
        <w:t>.</w:t>
      </w:r>
      <w:r>
        <w:rPr>
          <w:rFonts w:eastAsia="Calibri"/>
          <w:lang w:val="en-US"/>
        </w:rPr>
        <w:t>nso</w:t>
      </w:r>
      <w:r w:rsidRPr="00BC5042">
        <w:rPr>
          <w:rFonts w:eastAsia="Calibri"/>
        </w:rPr>
        <w:t>.</w:t>
      </w:r>
      <w:r>
        <w:rPr>
          <w:rFonts w:eastAsia="Calibri"/>
          <w:lang w:val="en-US"/>
        </w:rPr>
        <w:t>r</w:t>
      </w:r>
      <w:r>
        <w:rPr>
          <w:rFonts w:eastAsia="Calibri"/>
        </w:rPr>
        <w:t>u;</w:t>
      </w:r>
    </w:p>
    <w:p w:rsidR="00F574A1" w:rsidRDefault="00F574A1" w:rsidP="00F574A1">
      <w:pPr>
        <w:autoSpaceDE w:val="0"/>
        <w:autoSpaceDN w:val="0"/>
        <w:adjustRightInd w:val="0"/>
        <w:spacing w:before="0" w:beforeAutospacing="0"/>
        <w:rPr>
          <w:rFonts w:eastAsia="Calibri"/>
        </w:rPr>
      </w:pPr>
      <w:r>
        <w:rPr>
          <w:rFonts w:eastAsia="Calibri"/>
        </w:rPr>
        <w:t>на Едином портале государственных и муниципальных услуг (функций)</w:t>
      </w:r>
    </w:p>
    <w:p w:rsidR="00F574A1" w:rsidRDefault="00F574A1" w:rsidP="00F574A1">
      <w:pPr>
        <w:autoSpaceDE w:val="0"/>
        <w:autoSpaceDN w:val="0"/>
        <w:adjustRightInd w:val="0"/>
        <w:spacing w:before="0" w:beforeAutospacing="0"/>
        <w:rPr>
          <w:rFonts w:eastAsia="Calibri"/>
        </w:rPr>
      </w:pPr>
      <w:r>
        <w:rPr>
          <w:rFonts w:eastAsia="Calibri"/>
        </w:rPr>
        <w:t>Российской Федерации - www.gosuslugi.ru;</w:t>
      </w:r>
    </w:p>
    <w:p w:rsidR="00F574A1" w:rsidRDefault="00F574A1" w:rsidP="00F574A1">
      <w:pPr>
        <w:autoSpaceDE w:val="0"/>
        <w:autoSpaceDN w:val="0"/>
        <w:adjustRightInd w:val="0"/>
        <w:spacing w:before="0" w:beforeAutospacing="0"/>
        <w:rPr>
          <w:rFonts w:eastAsia="Calibri"/>
        </w:rPr>
      </w:pPr>
      <w:r>
        <w:rPr>
          <w:rFonts w:eastAsia="Calibri"/>
        </w:rPr>
        <w:t>Информацию о порядке предоставления муниципальной услуги можно</w:t>
      </w:r>
    </w:p>
    <w:p w:rsidR="00F574A1" w:rsidRDefault="00F574A1" w:rsidP="00F574A1">
      <w:pPr>
        <w:autoSpaceDE w:val="0"/>
        <w:autoSpaceDN w:val="0"/>
        <w:adjustRightInd w:val="0"/>
        <w:spacing w:before="0" w:beforeAutospacing="0"/>
        <w:rPr>
          <w:rFonts w:eastAsia="Calibri"/>
        </w:rPr>
      </w:pPr>
      <w:r>
        <w:rPr>
          <w:rFonts w:eastAsia="Calibri"/>
        </w:rPr>
        <w:t>получить:</w:t>
      </w:r>
    </w:p>
    <w:p w:rsidR="00F574A1" w:rsidRDefault="00F574A1" w:rsidP="00F574A1">
      <w:pPr>
        <w:autoSpaceDE w:val="0"/>
        <w:autoSpaceDN w:val="0"/>
        <w:adjustRightInd w:val="0"/>
        <w:spacing w:before="0" w:beforeAutospacing="0"/>
        <w:rPr>
          <w:rFonts w:eastAsia="Calibri"/>
        </w:rPr>
      </w:pPr>
      <w:r>
        <w:rPr>
          <w:rFonts w:eastAsia="Calibri"/>
        </w:rPr>
        <w:t>- посредством телефонной связи по номеру 8(38349)47-218;</w:t>
      </w:r>
    </w:p>
    <w:p w:rsidR="00F574A1" w:rsidRDefault="00F574A1" w:rsidP="00F574A1">
      <w:pPr>
        <w:autoSpaceDE w:val="0"/>
        <w:autoSpaceDN w:val="0"/>
        <w:adjustRightInd w:val="0"/>
        <w:spacing w:before="0" w:beforeAutospacing="0"/>
        <w:rPr>
          <w:rFonts w:eastAsia="Calibri"/>
        </w:rPr>
      </w:pPr>
      <w:r>
        <w:rPr>
          <w:rFonts w:eastAsia="Calibri"/>
        </w:rPr>
        <w:t>- при личном обращении;</w:t>
      </w:r>
    </w:p>
    <w:p w:rsidR="00F574A1" w:rsidRDefault="00F574A1" w:rsidP="00F574A1">
      <w:pPr>
        <w:autoSpaceDE w:val="0"/>
        <w:autoSpaceDN w:val="0"/>
        <w:adjustRightInd w:val="0"/>
        <w:spacing w:before="0" w:beforeAutospacing="0"/>
        <w:rPr>
          <w:rFonts w:eastAsia="Calibri"/>
        </w:rPr>
      </w:pPr>
      <w:r>
        <w:rPr>
          <w:rFonts w:eastAsia="Calibri"/>
        </w:rPr>
        <w:t>- при письменном обращении;</w:t>
      </w:r>
    </w:p>
    <w:p w:rsidR="00F574A1" w:rsidRDefault="00F574A1" w:rsidP="00F574A1">
      <w:pPr>
        <w:autoSpaceDE w:val="0"/>
        <w:autoSpaceDN w:val="0"/>
        <w:adjustRightInd w:val="0"/>
        <w:spacing w:before="0" w:beforeAutospacing="0"/>
        <w:rPr>
          <w:rFonts w:eastAsia="Calibri"/>
        </w:rPr>
      </w:pPr>
      <w:r>
        <w:rPr>
          <w:rFonts w:eastAsia="Calibri"/>
        </w:rPr>
        <w:t>- путем публичного информирования.</w:t>
      </w:r>
    </w:p>
    <w:p w:rsidR="00F574A1" w:rsidRDefault="00F574A1" w:rsidP="00F574A1">
      <w:pPr>
        <w:autoSpaceDE w:val="0"/>
        <w:autoSpaceDN w:val="0"/>
        <w:adjustRightInd w:val="0"/>
        <w:spacing w:before="0" w:beforeAutospacing="0"/>
        <w:rPr>
          <w:rFonts w:eastAsia="Calibri"/>
        </w:rPr>
      </w:pPr>
      <w:r>
        <w:rPr>
          <w:rFonts w:eastAsia="Calibri"/>
        </w:rPr>
        <w:t>Информация о порядке предоставления муниципальной услуги должна</w:t>
      </w:r>
    </w:p>
    <w:p w:rsidR="00F574A1" w:rsidRDefault="00F574A1" w:rsidP="00F574A1">
      <w:pPr>
        <w:autoSpaceDE w:val="0"/>
        <w:autoSpaceDN w:val="0"/>
        <w:adjustRightInd w:val="0"/>
        <w:spacing w:before="0" w:beforeAutospacing="0"/>
        <w:rPr>
          <w:rFonts w:eastAsia="Calibri"/>
        </w:rPr>
      </w:pPr>
      <w:r>
        <w:rPr>
          <w:rFonts w:eastAsia="Calibri"/>
        </w:rPr>
        <w:t>содержать:</w:t>
      </w:r>
    </w:p>
    <w:p w:rsidR="00F574A1" w:rsidRDefault="00F574A1" w:rsidP="00F574A1">
      <w:pPr>
        <w:autoSpaceDE w:val="0"/>
        <w:autoSpaceDN w:val="0"/>
        <w:adjustRightInd w:val="0"/>
        <w:spacing w:before="0" w:beforeAutospacing="0"/>
        <w:rPr>
          <w:rFonts w:eastAsia="Calibri"/>
        </w:rPr>
      </w:pPr>
      <w:r>
        <w:rPr>
          <w:rFonts w:eastAsia="Calibri"/>
        </w:rPr>
        <w:t>- сведения о порядке получения муниципальной услуги;</w:t>
      </w:r>
    </w:p>
    <w:p w:rsidR="00F574A1" w:rsidRDefault="00F574A1" w:rsidP="00F574A1">
      <w:pPr>
        <w:autoSpaceDE w:val="0"/>
        <w:autoSpaceDN w:val="0"/>
        <w:adjustRightInd w:val="0"/>
        <w:spacing w:before="0" w:beforeAutospacing="0"/>
        <w:rPr>
          <w:rFonts w:eastAsia="Calibri"/>
        </w:rPr>
      </w:pPr>
      <w:r>
        <w:rPr>
          <w:rFonts w:eastAsia="Calibri"/>
        </w:rPr>
        <w:t>- адрес места приема документов для предоставления муниципальной</w:t>
      </w:r>
    </w:p>
    <w:p w:rsidR="00F574A1" w:rsidRDefault="00F574A1" w:rsidP="00F574A1">
      <w:pPr>
        <w:autoSpaceDE w:val="0"/>
        <w:autoSpaceDN w:val="0"/>
        <w:adjustRightInd w:val="0"/>
        <w:spacing w:before="0" w:beforeAutospacing="0"/>
        <w:rPr>
          <w:rFonts w:eastAsia="Calibri"/>
        </w:rPr>
      </w:pPr>
      <w:r>
        <w:rPr>
          <w:rFonts w:eastAsia="Calibri"/>
        </w:rPr>
        <w:t>услуги и порядок передачи результата заявителю;</w:t>
      </w:r>
    </w:p>
    <w:p w:rsidR="00F574A1" w:rsidRDefault="00F574A1" w:rsidP="00F574A1">
      <w:pPr>
        <w:autoSpaceDE w:val="0"/>
        <w:autoSpaceDN w:val="0"/>
        <w:adjustRightInd w:val="0"/>
        <w:spacing w:before="0" w:beforeAutospacing="0"/>
        <w:rPr>
          <w:rFonts w:eastAsia="Calibri"/>
        </w:rPr>
      </w:pPr>
      <w:r>
        <w:rPr>
          <w:rFonts w:eastAsia="Calibri"/>
        </w:rPr>
        <w:t>- форму заявления;</w:t>
      </w:r>
    </w:p>
    <w:p w:rsidR="00F574A1" w:rsidRDefault="00F574A1" w:rsidP="00F574A1">
      <w:pPr>
        <w:autoSpaceDE w:val="0"/>
        <w:autoSpaceDN w:val="0"/>
        <w:adjustRightInd w:val="0"/>
        <w:spacing w:before="0" w:beforeAutospacing="0"/>
        <w:rPr>
          <w:rFonts w:eastAsia="Calibri"/>
        </w:rPr>
      </w:pPr>
      <w:r>
        <w:rPr>
          <w:rFonts w:eastAsia="Calibri"/>
        </w:rPr>
        <w:t>- сведения о порядке обжалования действий (бездействия) и решений</w:t>
      </w:r>
    </w:p>
    <w:p w:rsidR="00F574A1" w:rsidRDefault="00F574A1" w:rsidP="00F574A1">
      <w:pPr>
        <w:autoSpaceDE w:val="0"/>
        <w:autoSpaceDN w:val="0"/>
        <w:adjustRightInd w:val="0"/>
        <w:spacing w:before="0" w:beforeAutospacing="0"/>
        <w:rPr>
          <w:rFonts w:eastAsia="Calibri"/>
        </w:rPr>
      </w:pPr>
      <w:r>
        <w:rPr>
          <w:rFonts w:eastAsia="Calibri"/>
        </w:rPr>
        <w:t>должностных лиц.</w:t>
      </w:r>
    </w:p>
    <w:p w:rsidR="00F574A1" w:rsidRDefault="00F574A1" w:rsidP="00F574A1">
      <w:pPr>
        <w:autoSpaceDE w:val="0"/>
        <w:autoSpaceDN w:val="0"/>
        <w:adjustRightInd w:val="0"/>
        <w:spacing w:before="0" w:beforeAutospacing="0"/>
        <w:rPr>
          <w:rFonts w:eastAsia="Calibri"/>
        </w:rPr>
      </w:pPr>
      <w:r>
        <w:rPr>
          <w:rFonts w:eastAsia="Calibri"/>
        </w:rPr>
        <w:t>Консультации по процедуре предоставления муниципальной услуги</w:t>
      </w:r>
    </w:p>
    <w:p w:rsidR="00F574A1" w:rsidRDefault="00F574A1" w:rsidP="00F574A1">
      <w:pPr>
        <w:autoSpaceDE w:val="0"/>
        <w:autoSpaceDN w:val="0"/>
        <w:adjustRightInd w:val="0"/>
        <w:spacing w:before="0" w:beforeAutospacing="0"/>
        <w:rPr>
          <w:rFonts w:eastAsia="Calibri"/>
        </w:rPr>
      </w:pPr>
      <w:r>
        <w:rPr>
          <w:rFonts w:eastAsia="Calibri"/>
        </w:rPr>
        <w:t>осуществляются специалистами Администрации в соответствии с</w:t>
      </w:r>
    </w:p>
    <w:p w:rsidR="00F574A1" w:rsidRDefault="00F574A1" w:rsidP="00F574A1">
      <w:pPr>
        <w:autoSpaceDE w:val="0"/>
        <w:autoSpaceDN w:val="0"/>
        <w:adjustRightInd w:val="0"/>
        <w:spacing w:before="0" w:beforeAutospacing="0"/>
        <w:rPr>
          <w:rFonts w:eastAsia="Calibri"/>
        </w:rPr>
      </w:pPr>
      <w:r>
        <w:rPr>
          <w:rFonts w:eastAsia="Calibri"/>
        </w:rPr>
        <w:t>должностными инструкциями.</w:t>
      </w:r>
    </w:p>
    <w:p w:rsidR="00F574A1" w:rsidRDefault="00F574A1" w:rsidP="00F574A1">
      <w:pPr>
        <w:autoSpaceDE w:val="0"/>
        <w:autoSpaceDN w:val="0"/>
        <w:adjustRightInd w:val="0"/>
        <w:spacing w:before="0" w:beforeAutospacing="0"/>
        <w:rPr>
          <w:rFonts w:eastAsia="Calibri"/>
        </w:rPr>
      </w:pPr>
      <w:r>
        <w:rPr>
          <w:rFonts w:eastAsia="Calibri"/>
        </w:rPr>
        <w:t>При ответах на телефонные звонки и личные обращения, должностные</w:t>
      </w:r>
    </w:p>
    <w:p w:rsidR="00F574A1" w:rsidRDefault="00F574A1" w:rsidP="00F574A1">
      <w:pPr>
        <w:autoSpaceDE w:val="0"/>
        <w:autoSpaceDN w:val="0"/>
        <w:adjustRightInd w:val="0"/>
        <w:spacing w:before="0" w:beforeAutospacing="0"/>
        <w:rPr>
          <w:rFonts w:eastAsia="Calibri"/>
        </w:rPr>
      </w:pPr>
      <w:r>
        <w:rPr>
          <w:rFonts w:eastAsia="Calibri"/>
        </w:rPr>
        <w:t>лица, ответственные за предоставление муниципальной услуги, подробно,</w:t>
      </w:r>
    </w:p>
    <w:p w:rsidR="00F574A1" w:rsidRDefault="00F574A1" w:rsidP="00F574A1">
      <w:pPr>
        <w:autoSpaceDE w:val="0"/>
        <w:autoSpaceDN w:val="0"/>
        <w:adjustRightInd w:val="0"/>
        <w:spacing w:before="0" w:beforeAutospacing="0"/>
        <w:rPr>
          <w:rFonts w:eastAsia="Calibri"/>
        </w:rPr>
      </w:pPr>
      <w:r>
        <w:rPr>
          <w:rFonts w:eastAsia="Calibri"/>
        </w:rPr>
        <w:t>четко и в вежливой форме информируют обратившихся заявителей по</w:t>
      </w:r>
    </w:p>
    <w:p w:rsidR="00F574A1" w:rsidRDefault="00F574A1" w:rsidP="00F574A1">
      <w:pPr>
        <w:autoSpaceDE w:val="0"/>
        <w:autoSpaceDN w:val="0"/>
        <w:adjustRightInd w:val="0"/>
        <w:spacing w:before="0" w:beforeAutospacing="0"/>
        <w:rPr>
          <w:rFonts w:eastAsia="Calibri"/>
        </w:rPr>
      </w:pPr>
      <w:r>
        <w:rPr>
          <w:rFonts w:eastAsia="Calibri"/>
        </w:rPr>
        <w:t>интересующим их вопросам.</w:t>
      </w:r>
    </w:p>
    <w:p w:rsidR="00F574A1" w:rsidRDefault="00F574A1" w:rsidP="00F574A1">
      <w:pPr>
        <w:autoSpaceDE w:val="0"/>
        <w:autoSpaceDN w:val="0"/>
        <w:adjustRightInd w:val="0"/>
        <w:spacing w:before="0" w:beforeAutospacing="0"/>
        <w:rPr>
          <w:rFonts w:eastAsia="Calibri"/>
        </w:rPr>
      </w:pPr>
      <w:r>
        <w:rPr>
          <w:rFonts w:eastAsia="Calibri"/>
        </w:rPr>
        <w:t>Устное информирование каждого обратившегося за информацией</w:t>
      </w:r>
    </w:p>
    <w:p w:rsidR="00F574A1" w:rsidRDefault="00F574A1" w:rsidP="00F574A1">
      <w:pPr>
        <w:autoSpaceDE w:val="0"/>
        <w:autoSpaceDN w:val="0"/>
        <w:adjustRightInd w:val="0"/>
        <w:spacing w:before="0" w:beforeAutospacing="0"/>
        <w:rPr>
          <w:rFonts w:eastAsia="Calibri"/>
        </w:rPr>
      </w:pPr>
      <w:r>
        <w:rPr>
          <w:rFonts w:eastAsia="Calibri"/>
        </w:rPr>
        <w:lastRenderedPageBreak/>
        <w:t>заявителя осуществляется не более 15 минут.</w:t>
      </w:r>
    </w:p>
    <w:p w:rsidR="00F574A1" w:rsidRDefault="00F574A1" w:rsidP="00F574A1">
      <w:pPr>
        <w:autoSpaceDE w:val="0"/>
        <w:autoSpaceDN w:val="0"/>
        <w:adjustRightInd w:val="0"/>
        <w:spacing w:before="0" w:beforeAutospacing="0"/>
        <w:rPr>
          <w:rFonts w:eastAsia="Calibri"/>
        </w:rPr>
      </w:pPr>
      <w:r>
        <w:rPr>
          <w:rFonts w:eastAsia="Calibri"/>
        </w:rPr>
        <w:t>В случае, если для подготовки ответа на устное обращение требуется</w:t>
      </w:r>
    </w:p>
    <w:p w:rsidR="00F574A1" w:rsidRDefault="00F574A1" w:rsidP="00F574A1">
      <w:pPr>
        <w:autoSpaceDE w:val="0"/>
        <w:autoSpaceDN w:val="0"/>
        <w:adjustRightInd w:val="0"/>
        <w:spacing w:before="0" w:beforeAutospacing="0"/>
        <w:rPr>
          <w:rFonts w:eastAsia="Calibri"/>
        </w:rPr>
      </w:pPr>
      <w:r>
        <w:rPr>
          <w:rFonts w:eastAsia="Calibri"/>
        </w:rPr>
        <w:t>продолжительное время, сотрудник, осуществляющий устное</w:t>
      </w:r>
    </w:p>
    <w:p w:rsidR="00F574A1" w:rsidRDefault="00F574A1" w:rsidP="00F574A1">
      <w:pPr>
        <w:autoSpaceDE w:val="0"/>
        <w:autoSpaceDN w:val="0"/>
        <w:adjustRightInd w:val="0"/>
        <w:spacing w:before="0" w:beforeAutospacing="0"/>
        <w:rPr>
          <w:rFonts w:eastAsia="Calibri"/>
        </w:rPr>
      </w:pPr>
      <w:r>
        <w:rPr>
          <w:rFonts w:eastAsia="Calibri"/>
        </w:rPr>
        <w:t>информирование, предлагает заявителю направить в Администрацию</w:t>
      </w:r>
    </w:p>
    <w:p w:rsidR="00F574A1" w:rsidRDefault="00F574A1" w:rsidP="00F574A1">
      <w:pPr>
        <w:autoSpaceDE w:val="0"/>
        <w:autoSpaceDN w:val="0"/>
        <w:adjustRightInd w:val="0"/>
        <w:spacing w:before="0" w:beforeAutospacing="0"/>
        <w:rPr>
          <w:rFonts w:eastAsia="Calibri"/>
        </w:rPr>
      </w:pPr>
      <w:r>
        <w:rPr>
          <w:rFonts w:eastAsia="Calibri"/>
        </w:rPr>
        <w:t>письменное обращение о предоставлении письменной информации по</w:t>
      </w:r>
    </w:p>
    <w:p w:rsidR="00F574A1" w:rsidRDefault="00F574A1" w:rsidP="00F574A1">
      <w:pPr>
        <w:autoSpaceDE w:val="0"/>
        <w:autoSpaceDN w:val="0"/>
        <w:adjustRightInd w:val="0"/>
        <w:spacing w:before="0" w:beforeAutospacing="0"/>
        <w:rPr>
          <w:rFonts w:eastAsia="Calibri"/>
        </w:rPr>
      </w:pPr>
      <w:r>
        <w:rPr>
          <w:rFonts w:eastAsia="Calibri"/>
        </w:rPr>
        <w:t>вопросам предоставления муниципальной услуги либо предлагает назначить</w:t>
      </w:r>
    </w:p>
    <w:p w:rsidR="00F574A1" w:rsidRDefault="00F574A1" w:rsidP="00F574A1">
      <w:pPr>
        <w:autoSpaceDE w:val="0"/>
        <w:autoSpaceDN w:val="0"/>
        <w:adjustRightInd w:val="0"/>
        <w:spacing w:before="0" w:beforeAutospacing="0"/>
        <w:rPr>
          <w:rFonts w:eastAsia="Calibri"/>
        </w:rPr>
      </w:pPr>
      <w:r>
        <w:rPr>
          <w:rFonts w:eastAsia="Calibri"/>
        </w:rPr>
        <w:t>другое удобное для заявителя время для устного информирования.</w:t>
      </w:r>
    </w:p>
    <w:p w:rsidR="00F574A1" w:rsidRDefault="00F574A1" w:rsidP="00F574A1">
      <w:pPr>
        <w:autoSpaceDE w:val="0"/>
        <w:autoSpaceDN w:val="0"/>
        <w:adjustRightInd w:val="0"/>
        <w:spacing w:before="0" w:beforeAutospacing="0"/>
        <w:rPr>
          <w:rFonts w:eastAsia="Calibri"/>
        </w:rPr>
      </w:pPr>
      <w:r>
        <w:rPr>
          <w:rFonts w:eastAsia="Calibri"/>
        </w:rPr>
        <w:t>Ответ на письменное обращение направляется заявителю в течение 14</w:t>
      </w:r>
    </w:p>
    <w:p w:rsidR="00F574A1" w:rsidRDefault="00F574A1" w:rsidP="00F574A1">
      <w:pPr>
        <w:autoSpaceDE w:val="0"/>
        <w:autoSpaceDN w:val="0"/>
        <w:adjustRightInd w:val="0"/>
        <w:spacing w:before="0" w:beforeAutospacing="0"/>
        <w:rPr>
          <w:rFonts w:eastAsia="Calibri"/>
        </w:rPr>
      </w:pPr>
      <w:r>
        <w:rPr>
          <w:rFonts w:eastAsia="Calibri"/>
        </w:rPr>
        <w:t>дней со дня регистрации обращения в порядке, установленном Федеральным</w:t>
      </w:r>
    </w:p>
    <w:p w:rsidR="00F574A1" w:rsidRDefault="00F574A1" w:rsidP="00F574A1">
      <w:pPr>
        <w:autoSpaceDE w:val="0"/>
        <w:autoSpaceDN w:val="0"/>
        <w:adjustRightInd w:val="0"/>
        <w:spacing w:before="0" w:beforeAutospacing="0"/>
        <w:rPr>
          <w:rFonts w:eastAsia="Calibri"/>
        </w:rPr>
      </w:pPr>
      <w:r>
        <w:rPr>
          <w:rFonts w:eastAsia="Calibri"/>
        </w:rPr>
        <w:t>законом от 02.05.2006 № 59-ФЗ «О порядке рассмотрения обращений</w:t>
      </w:r>
    </w:p>
    <w:p w:rsidR="00F574A1" w:rsidRDefault="00F574A1" w:rsidP="00F574A1">
      <w:pPr>
        <w:autoSpaceDE w:val="0"/>
        <w:autoSpaceDN w:val="0"/>
        <w:adjustRightInd w:val="0"/>
        <w:spacing w:before="0" w:beforeAutospacing="0"/>
        <w:rPr>
          <w:rFonts w:eastAsia="Calibri"/>
        </w:rPr>
      </w:pPr>
      <w:r>
        <w:rPr>
          <w:rFonts w:eastAsia="Calibri"/>
        </w:rPr>
        <w:t>граждан Российской Федерации».</w:t>
      </w:r>
    </w:p>
    <w:p w:rsidR="00F574A1" w:rsidRDefault="00F574A1" w:rsidP="00F574A1">
      <w:pPr>
        <w:autoSpaceDE w:val="0"/>
        <w:autoSpaceDN w:val="0"/>
        <w:adjustRightInd w:val="0"/>
        <w:spacing w:before="0" w:beforeAutospacing="0"/>
        <w:rPr>
          <w:rFonts w:ascii="Times New Roman CYR" w:eastAsia="Calibri" w:hAnsi="Times New Roman CYR" w:cs="Times New Roman CYR"/>
        </w:rPr>
      </w:pPr>
      <w:r>
        <w:rPr>
          <w:rFonts w:ascii="Times New Roman CYR" w:eastAsia="Calibri" w:hAnsi="Times New Roman CYR" w:cs="Times New Roman CYR"/>
        </w:rPr>
        <w:t>Ответ на обращение, поступившее в орган местного самоуправления</w:t>
      </w:r>
    </w:p>
    <w:p w:rsidR="00F574A1" w:rsidRDefault="00F574A1" w:rsidP="00F574A1">
      <w:pPr>
        <w:autoSpaceDE w:val="0"/>
        <w:autoSpaceDN w:val="0"/>
        <w:adjustRightInd w:val="0"/>
        <w:spacing w:before="0" w:beforeAutospacing="0"/>
        <w:rPr>
          <w:rFonts w:ascii="Times New Roman CYR" w:eastAsia="Calibri" w:hAnsi="Times New Roman CYR" w:cs="Times New Roman CYR"/>
        </w:rPr>
      </w:pPr>
      <w:r>
        <w:rPr>
          <w:rFonts w:ascii="Times New Roman CYR" w:eastAsia="Calibri" w:hAnsi="Times New Roman CYR" w:cs="Times New Roman CYR"/>
        </w:rPr>
        <w:t>или должностному лицу в форме электронного документа направляется</w:t>
      </w:r>
    </w:p>
    <w:p w:rsidR="00F574A1" w:rsidRDefault="00F574A1" w:rsidP="00F574A1">
      <w:pPr>
        <w:autoSpaceDE w:val="0"/>
        <w:autoSpaceDN w:val="0"/>
        <w:adjustRightInd w:val="0"/>
        <w:spacing w:before="0" w:beforeAutospacing="0"/>
        <w:rPr>
          <w:rFonts w:ascii="Times New Roman CYR" w:eastAsia="Calibri" w:hAnsi="Times New Roman CYR" w:cs="Times New Roman CYR"/>
        </w:rPr>
      </w:pPr>
      <w:r>
        <w:rPr>
          <w:rFonts w:ascii="Times New Roman CYR" w:eastAsia="Calibri" w:hAnsi="Times New Roman CYR" w:cs="Times New Roman CYR"/>
        </w:rPr>
        <w:t>заявителю в форме электронного документа по адресу электронной почты,</w:t>
      </w:r>
    </w:p>
    <w:p w:rsidR="00F574A1" w:rsidRDefault="00F574A1" w:rsidP="00F574A1">
      <w:pPr>
        <w:autoSpaceDE w:val="0"/>
        <w:autoSpaceDN w:val="0"/>
        <w:adjustRightInd w:val="0"/>
        <w:spacing w:before="0" w:beforeAutospacing="0"/>
        <w:rPr>
          <w:rFonts w:ascii="Times New Roman CYR" w:eastAsia="Calibri" w:hAnsi="Times New Roman CYR" w:cs="Times New Roman CYR"/>
        </w:rPr>
      </w:pPr>
      <w:r>
        <w:rPr>
          <w:rFonts w:ascii="Times New Roman CYR" w:eastAsia="Calibri" w:hAnsi="Times New Roman CYR" w:cs="Times New Roman CYR"/>
        </w:rPr>
        <w:t>указанному в обращении.</w:t>
      </w:r>
    </w:p>
    <w:p w:rsidR="00F574A1" w:rsidRDefault="00F574A1" w:rsidP="00F574A1">
      <w:pPr>
        <w:autoSpaceDE w:val="0"/>
        <w:autoSpaceDN w:val="0"/>
        <w:adjustRightInd w:val="0"/>
        <w:spacing w:before="0" w:beforeAutospacing="0"/>
        <w:rPr>
          <w:rFonts w:eastAsia="Calibri"/>
        </w:rPr>
      </w:pPr>
      <w:r>
        <w:rPr>
          <w:rFonts w:eastAsia="Calibri"/>
        </w:rPr>
        <w:t>Публичное информирование о порядке предоставления муниципальной</w:t>
      </w:r>
    </w:p>
    <w:p w:rsidR="00F574A1" w:rsidRDefault="00F574A1" w:rsidP="00F574A1">
      <w:pPr>
        <w:autoSpaceDE w:val="0"/>
        <w:autoSpaceDN w:val="0"/>
        <w:adjustRightInd w:val="0"/>
        <w:spacing w:before="0" w:beforeAutospacing="0"/>
        <w:rPr>
          <w:rFonts w:eastAsia="Calibri"/>
        </w:rPr>
      </w:pPr>
      <w:r>
        <w:rPr>
          <w:rFonts w:eastAsia="Calibri"/>
        </w:rPr>
        <w:t>услуги осуществляется посредством размещения соответствующей</w:t>
      </w:r>
    </w:p>
    <w:p w:rsidR="00F574A1" w:rsidRDefault="00F574A1" w:rsidP="00F574A1">
      <w:pPr>
        <w:autoSpaceDE w:val="0"/>
        <w:autoSpaceDN w:val="0"/>
        <w:adjustRightInd w:val="0"/>
        <w:spacing w:before="0" w:beforeAutospacing="0"/>
        <w:rPr>
          <w:rFonts w:eastAsia="Calibri"/>
        </w:rPr>
      </w:pPr>
      <w:r>
        <w:rPr>
          <w:rFonts w:eastAsia="Calibri"/>
        </w:rPr>
        <w:t>информации в средствах массовой информации, в том числе на официальном</w:t>
      </w:r>
    </w:p>
    <w:p w:rsidR="00F574A1" w:rsidRDefault="00F574A1" w:rsidP="00F574A1">
      <w:pPr>
        <w:autoSpaceDE w:val="0"/>
        <w:autoSpaceDN w:val="0"/>
        <w:adjustRightInd w:val="0"/>
        <w:spacing w:before="0" w:beforeAutospacing="0"/>
        <w:rPr>
          <w:rFonts w:eastAsia="Calibri"/>
        </w:rPr>
      </w:pPr>
      <w:r>
        <w:rPr>
          <w:rFonts w:eastAsia="Calibri"/>
        </w:rPr>
        <w:t>сайте администрации Баратаевского сельсовета.</w:t>
      </w:r>
    </w:p>
    <w:p w:rsidR="00F574A1" w:rsidRDefault="00F574A1" w:rsidP="00F574A1">
      <w:pPr>
        <w:autoSpaceDE w:val="0"/>
        <w:autoSpaceDN w:val="0"/>
        <w:adjustRightInd w:val="0"/>
        <w:spacing w:before="0" w:beforeAutospacing="0"/>
        <w:rPr>
          <w:rFonts w:eastAsia="Calibri"/>
        </w:rPr>
      </w:pPr>
      <w:r>
        <w:rPr>
          <w:rFonts w:eastAsia="Calibri"/>
        </w:rPr>
        <w:t>1.6. При наличии на территории муниципального района удалённого</w:t>
      </w:r>
    </w:p>
    <w:p w:rsidR="00F574A1" w:rsidRDefault="00F574A1" w:rsidP="00F574A1">
      <w:pPr>
        <w:autoSpaceDE w:val="0"/>
        <w:autoSpaceDN w:val="0"/>
        <w:adjustRightInd w:val="0"/>
        <w:spacing w:before="0" w:beforeAutospacing="0"/>
        <w:rPr>
          <w:rFonts w:eastAsia="Calibri"/>
        </w:rPr>
      </w:pPr>
      <w:r>
        <w:rPr>
          <w:rFonts w:eastAsia="Calibri"/>
        </w:rPr>
        <w:t>рабочего места или филиала МФЦ, операторы МФЦ осуществляют приём,</w:t>
      </w:r>
    </w:p>
    <w:p w:rsidR="00F574A1" w:rsidRDefault="00F574A1" w:rsidP="00F574A1">
      <w:pPr>
        <w:autoSpaceDE w:val="0"/>
        <w:autoSpaceDN w:val="0"/>
        <w:adjustRightInd w:val="0"/>
        <w:spacing w:before="0" w:beforeAutospacing="0"/>
        <w:rPr>
          <w:rFonts w:eastAsia="Calibri"/>
        </w:rPr>
      </w:pPr>
      <w:r>
        <w:rPr>
          <w:rFonts w:eastAsia="Calibri"/>
        </w:rPr>
        <w:t>регистрацию, обработку заявлений и документов, необходимых для</w:t>
      </w:r>
    </w:p>
    <w:p w:rsidR="00F574A1" w:rsidRDefault="00F574A1" w:rsidP="00F574A1">
      <w:pPr>
        <w:autoSpaceDE w:val="0"/>
        <w:autoSpaceDN w:val="0"/>
        <w:adjustRightInd w:val="0"/>
        <w:spacing w:before="0" w:beforeAutospacing="0"/>
        <w:rPr>
          <w:rFonts w:eastAsia="Calibri"/>
        </w:rPr>
      </w:pPr>
      <w:r>
        <w:rPr>
          <w:rFonts w:eastAsia="Calibri"/>
        </w:rPr>
        <w:t>предоставления муниципальной услуги, и передачу данных документов в</w:t>
      </w:r>
    </w:p>
    <w:p w:rsidR="00F574A1" w:rsidRDefault="00F574A1" w:rsidP="00F574A1">
      <w:pPr>
        <w:autoSpaceDE w:val="0"/>
        <w:autoSpaceDN w:val="0"/>
        <w:adjustRightInd w:val="0"/>
        <w:spacing w:before="0" w:beforeAutospacing="0"/>
        <w:rPr>
          <w:rFonts w:eastAsia="Calibri"/>
        </w:rPr>
      </w:pPr>
      <w:r>
        <w:rPr>
          <w:rFonts w:eastAsia="Calibri"/>
        </w:rPr>
        <w:t>информационные системы, используемые для предоставления услуги, а</w:t>
      </w:r>
    </w:p>
    <w:p w:rsidR="00F574A1" w:rsidRDefault="00F574A1" w:rsidP="00F574A1">
      <w:pPr>
        <w:autoSpaceDE w:val="0"/>
        <w:autoSpaceDN w:val="0"/>
        <w:adjustRightInd w:val="0"/>
        <w:spacing w:before="0" w:beforeAutospacing="0"/>
        <w:rPr>
          <w:rFonts w:eastAsia="Calibri"/>
        </w:rPr>
      </w:pPr>
      <w:r>
        <w:rPr>
          <w:rFonts w:eastAsia="Calibri"/>
        </w:rPr>
        <w:t>также получения от органа результаты предоставления услуги для</w:t>
      </w:r>
    </w:p>
    <w:p w:rsidR="00F574A1" w:rsidRDefault="00F574A1" w:rsidP="00F574A1">
      <w:pPr>
        <w:autoSpaceDE w:val="0"/>
        <w:autoSpaceDN w:val="0"/>
        <w:adjustRightInd w:val="0"/>
        <w:spacing w:before="0" w:beforeAutospacing="0"/>
        <w:rPr>
          <w:rFonts w:eastAsia="Calibri"/>
        </w:rPr>
      </w:pPr>
      <w:r>
        <w:rPr>
          <w:rFonts w:eastAsia="Calibri"/>
        </w:rPr>
        <w:t>дальнейшей выдачи заявителю.</w:t>
      </w:r>
    </w:p>
    <w:p w:rsidR="00F574A1" w:rsidRDefault="00F574A1" w:rsidP="00F574A1">
      <w:pPr>
        <w:widowControl w:val="0"/>
        <w:tabs>
          <w:tab w:val="left" w:pos="1350"/>
        </w:tabs>
        <w:autoSpaceDE w:val="0"/>
        <w:autoSpaceDN w:val="0"/>
        <w:adjustRightInd w:val="0"/>
        <w:spacing w:before="0" w:beforeAutospacing="0"/>
        <w:ind w:firstLine="540"/>
        <w:rPr>
          <w:rFonts w:eastAsia="Calibri"/>
        </w:rPr>
      </w:pPr>
    </w:p>
    <w:p w:rsidR="00F574A1" w:rsidRDefault="00F574A1" w:rsidP="00F574A1">
      <w:pPr>
        <w:widowControl w:val="0"/>
        <w:tabs>
          <w:tab w:val="left" w:pos="1350"/>
        </w:tabs>
        <w:autoSpaceDE w:val="0"/>
        <w:autoSpaceDN w:val="0"/>
        <w:adjustRightInd w:val="0"/>
        <w:spacing w:before="0" w:beforeAutospacing="0"/>
        <w:ind w:firstLine="540"/>
        <w:jc w:val="center"/>
        <w:rPr>
          <w:rFonts w:eastAsia="Calibri"/>
        </w:rPr>
      </w:pPr>
      <w:r>
        <w:rPr>
          <w:rFonts w:eastAsia="Calibri"/>
          <w:b/>
        </w:rPr>
        <w:t>2. Стандарт предоставления муниципальной услуги</w:t>
      </w:r>
    </w:p>
    <w:p w:rsidR="00F574A1" w:rsidRDefault="00F574A1" w:rsidP="00F574A1">
      <w:pPr>
        <w:widowControl w:val="0"/>
        <w:autoSpaceDE w:val="0"/>
        <w:autoSpaceDN w:val="0"/>
        <w:adjustRightInd w:val="0"/>
        <w:spacing w:before="0" w:beforeAutospacing="0"/>
        <w:ind w:firstLine="540"/>
        <w:jc w:val="center"/>
        <w:rPr>
          <w:rFonts w:eastAsia="Calibri"/>
        </w:rPr>
      </w:pPr>
    </w:p>
    <w:p w:rsidR="00F574A1" w:rsidRDefault="00F574A1" w:rsidP="00F574A1">
      <w:pPr>
        <w:pStyle w:val="ConsPlusNormal0"/>
        <w:widowControl/>
        <w:ind w:firstLine="0"/>
        <w:jc w:val="center"/>
        <w:rPr>
          <w:rFonts w:ascii="Times New Roman" w:hAnsi="Times New Roman" w:cs="Times New Roman"/>
          <w:b/>
          <w:i/>
          <w:sz w:val="28"/>
          <w:szCs w:val="28"/>
        </w:rPr>
      </w:pPr>
      <w:r>
        <w:rPr>
          <w:rFonts w:ascii="Times New Roman" w:hAnsi="Times New Roman" w:cs="Times New Roman"/>
          <w:b/>
          <w:i/>
          <w:sz w:val="28"/>
          <w:szCs w:val="28"/>
        </w:rPr>
        <w:t>2.1. Наименование муниципальной услуги</w:t>
      </w:r>
    </w:p>
    <w:p w:rsidR="00F574A1" w:rsidRDefault="00F574A1" w:rsidP="00F574A1">
      <w:pPr>
        <w:widowControl w:val="0"/>
        <w:autoSpaceDE w:val="0"/>
        <w:autoSpaceDN w:val="0"/>
        <w:adjustRightInd w:val="0"/>
        <w:ind w:firstLine="709"/>
        <w:jc w:val="both"/>
        <w:rPr>
          <w:rFonts w:eastAsia="Calibri"/>
        </w:rPr>
      </w:pPr>
      <w:r>
        <w:t>Предоставление в аренду земельного участка для индивидуального жилищного строительства без проведения торгов</w:t>
      </w:r>
      <w:r>
        <w:rPr>
          <w:rFonts w:eastAsia="Calibri"/>
        </w:rPr>
        <w:t>.</w:t>
      </w:r>
    </w:p>
    <w:p w:rsidR="00F574A1" w:rsidRDefault="00F574A1" w:rsidP="00F574A1">
      <w:pPr>
        <w:widowControl w:val="0"/>
        <w:autoSpaceDE w:val="0"/>
        <w:autoSpaceDN w:val="0"/>
        <w:adjustRightInd w:val="0"/>
        <w:spacing w:before="0" w:beforeAutospacing="0"/>
        <w:ind w:firstLine="709"/>
        <w:jc w:val="both"/>
      </w:pPr>
    </w:p>
    <w:p w:rsidR="00F574A1" w:rsidRDefault="00F574A1" w:rsidP="00F574A1">
      <w:pPr>
        <w:pStyle w:val="ConsPlusNormal0"/>
        <w:jc w:val="center"/>
        <w:outlineLvl w:val="2"/>
        <w:rPr>
          <w:rFonts w:ascii="Times New Roman" w:eastAsia="Calibri" w:hAnsi="Times New Roman" w:cs="Times New Roman"/>
          <w:sz w:val="28"/>
          <w:szCs w:val="28"/>
        </w:rPr>
      </w:pPr>
      <w:r>
        <w:rPr>
          <w:rFonts w:ascii="Times New Roman" w:hAnsi="Times New Roman" w:cs="Times New Roman"/>
          <w:b/>
          <w:i/>
          <w:sz w:val="28"/>
          <w:szCs w:val="28"/>
        </w:rPr>
        <w:t>2.2. Наименование органа, предоставляющего муниципальную услугу</w:t>
      </w:r>
    </w:p>
    <w:p w:rsidR="00F574A1" w:rsidRDefault="00F574A1" w:rsidP="00F574A1">
      <w:pPr>
        <w:widowControl w:val="0"/>
        <w:autoSpaceDE w:val="0"/>
        <w:autoSpaceDN w:val="0"/>
        <w:adjustRightInd w:val="0"/>
        <w:spacing w:before="0" w:beforeAutospacing="0"/>
        <w:jc w:val="both"/>
        <w:rPr>
          <w:rFonts w:eastAsia="Calibri"/>
        </w:rPr>
      </w:pPr>
      <w:r>
        <w:rPr>
          <w:rFonts w:eastAsia="Calibri"/>
        </w:rPr>
        <w:t xml:space="preserve"> </w:t>
      </w:r>
      <w:r>
        <w:rPr>
          <w:rFonts w:eastAsia="Calibri"/>
        </w:rPr>
        <w:tab/>
      </w:r>
      <w:r>
        <w:t>1.</w:t>
      </w:r>
      <w:r>
        <w:rPr>
          <w:rFonts w:eastAsia="Calibri"/>
        </w:rPr>
        <w:t xml:space="preserve">Муниципальная услуга предоставляется администрацией Баратаевского сельсовета Болотнинского района Новосибирской области (далее- администрация). </w:t>
      </w:r>
    </w:p>
    <w:p w:rsidR="00F574A1" w:rsidRDefault="00F574A1" w:rsidP="00F574A1">
      <w:pPr>
        <w:widowControl w:val="0"/>
        <w:autoSpaceDE w:val="0"/>
        <w:autoSpaceDN w:val="0"/>
        <w:adjustRightInd w:val="0"/>
        <w:spacing w:before="0" w:beforeAutospacing="0"/>
        <w:ind w:firstLine="709"/>
        <w:jc w:val="both"/>
        <w:rPr>
          <w:rFonts w:eastAsia="Calibri"/>
        </w:rPr>
      </w:pPr>
      <w:r>
        <w:rPr>
          <w:rFonts w:eastAsia="Calibri"/>
        </w:rPr>
        <w:t>2. Администрация  организует предоставление муниципальной услуги по принципу «одного окна».</w:t>
      </w:r>
    </w:p>
    <w:p w:rsidR="00F574A1" w:rsidRDefault="00F574A1" w:rsidP="00F574A1">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xml:space="preserve">  3. В предоставлении муниципальной услуги участвуют:</w:t>
      </w:r>
    </w:p>
    <w:p w:rsidR="00F574A1" w:rsidRDefault="00F574A1" w:rsidP="00F574A1">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Федеральная налоговая служба Российской Федерации;</w:t>
      </w:r>
    </w:p>
    <w:p w:rsidR="00F574A1" w:rsidRDefault="00F574A1" w:rsidP="00F574A1">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Федеральная служба государственной регистрации, кадастра и картографии;</w:t>
      </w:r>
    </w:p>
    <w:p w:rsidR="00F574A1" w:rsidRDefault="00F574A1" w:rsidP="00F574A1">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xml:space="preserve">- Федеральное государственное бюджетное учреждение "Федеральная </w:t>
      </w:r>
      <w:r>
        <w:rPr>
          <w:rFonts w:ascii="Times New Roman" w:hAnsi="Times New Roman" w:cs="Times New Roman"/>
          <w:sz w:val="28"/>
          <w:szCs w:val="28"/>
        </w:rPr>
        <w:lastRenderedPageBreak/>
        <w:t>кадастровая палата Федеральной службы государственной регистрации, кадастра и картографии";</w:t>
      </w:r>
    </w:p>
    <w:p w:rsidR="00F574A1" w:rsidRDefault="00F574A1" w:rsidP="00F574A1">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4. В целях получения информации и документов, необходимых для предоставления муниципальной услуги, осуществляется межведомственное взаимодействие с:</w:t>
      </w:r>
    </w:p>
    <w:p w:rsidR="00F574A1" w:rsidRDefault="00F574A1" w:rsidP="00F574A1">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Федеральной налоговой службой Российской Федерации;</w:t>
      </w:r>
    </w:p>
    <w:p w:rsidR="00F574A1" w:rsidRDefault="00F574A1" w:rsidP="00F574A1">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Федеральной службой государственной регистрации, кадастра и картографии;</w:t>
      </w:r>
    </w:p>
    <w:p w:rsidR="00F574A1" w:rsidRDefault="00F574A1" w:rsidP="00F574A1">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 Федеральным государственным бюджетным учреждением «Федеральная кадастровая палата Федеральной службы государственной регистрации, кадастра и картографии».</w:t>
      </w:r>
    </w:p>
    <w:p w:rsidR="00F574A1" w:rsidRDefault="00F574A1" w:rsidP="00F574A1">
      <w:pPr>
        <w:tabs>
          <w:tab w:val="num" w:pos="0"/>
          <w:tab w:val="num" w:pos="142"/>
        </w:tabs>
        <w:spacing w:before="0" w:beforeAutospacing="0"/>
        <w:jc w:val="both"/>
        <w:rPr>
          <w:rFonts w:eastAsia="Calibri"/>
        </w:rPr>
      </w:pPr>
      <w:r>
        <w:rPr>
          <w:rFonts w:eastAsia="Calibri"/>
        </w:rPr>
        <w:tab/>
      </w:r>
      <w:r>
        <w:t xml:space="preserve">      </w:t>
      </w:r>
      <w:r>
        <w:rPr>
          <w:rFonts w:eastAsia="Calibri"/>
        </w:rPr>
        <w:t>5. Администрация и многофункциональные центры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F574A1" w:rsidRDefault="00F574A1" w:rsidP="00F574A1">
      <w:pPr>
        <w:tabs>
          <w:tab w:val="num" w:pos="0"/>
          <w:tab w:val="num" w:pos="142"/>
        </w:tabs>
        <w:jc w:val="center"/>
        <w:rPr>
          <w:rFonts w:eastAsia="Calibri"/>
          <w:b/>
          <w:i/>
        </w:rPr>
      </w:pPr>
      <w:r>
        <w:rPr>
          <w:rFonts w:eastAsia="Calibri"/>
          <w:b/>
          <w:i/>
        </w:rPr>
        <w:t>2.3. Описание результата предоставления муниципальной услуги</w:t>
      </w:r>
    </w:p>
    <w:p w:rsidR="00F574A1" w:rsidRDefault="00F574A1" w:rsidP="00F574A1">
      <w:r>
        <w:t>Результатам предоставления муниципальной услуги является:</w:t>
      </w:r>
    </w:p>
    <w:p w:rsidR="00F574A1" w:rsidRDefault="00F574A1" w:rsidP="00F574A1">
      <w:r>
        <w:t>1. Постановление администрации Баратаевского сельсовета Болотнинского района Новосибирской области о предоставлении в аренду земельного участка для индивидуального жилищного строительства без проведения торгов с последующим заключением соответствующего договора;</w:t>
      </w:r>
    </w:p>
    <w:p w:rsidR="00F574A1" w:rsidRDefault="00F574A1" w:rsidP="00F574A1">
      <w:pPr>
        <w:autoSpaceDE w:val="0"/>
        <w:autoSpaceDN w:val="0"/>
        <w:adjustRightInd w:val="0"/>
      </w:pPr>
      <w:r>
        <w:t>2. Уведомление об отказе в предоставлении услуги.</w:t>
      </w:r>
    </w:p>
    <w:p w:rsidR="00F574A1" w:rsidRDefault="00F574A1" w:rsidP="00F574A1">
      <w:pPr>
        <w:rPr>
          <w:b/>
        </w:rPr>
      </w:pPr>
      <w:r>
        <w:rPr>
          <w:b/>
          <w:i/>
        </w:rPr>
        <w:t xml:space="preserve">2.4. </w:t>
      </w:r>
      <w:r>
        <w:rPr>
          <w:b/>
        </w:rPr>
        <w:t>Срок предоставления муниципальной услуги</w:t>
      </w:r>
    </w:p>
    <w:p w:rsidR="00F574A1" w:rsidRDefault="00F574A1" w:rsidP="00F574A1">
      <w:pPr>
        <w:autoSpaceDE w:val="0"/>
        <w:autoSpaceDN w:val="0"/>
        <w:adjustRightInd w:val="0"/>
        <w:ind w:firstLine="709"/>
        <w:jc w:val="both"/>
        <w:rPr>
          <w:rFonts w:eastAsia="Calibri"/>
        </w:rPr>
      </w:pPr>
      <w:r>
        <w:rPr>
          <w:rFonts w:eastAsia="Calibri"/>
        </w:rPr>
        <w:t>Муниципальная услуга предоставляется в случае, если:</w:t>
      </w:r>
    </w:p>
    <w:p w:rsidR="00F574A1" w:rsidRDefault="00F574A1" w:rsidP="00F574A1">
      <w:pPr>
        <w:shd w:val="clear" w:color="auto" w:fill="FFFFFF"/>
        <w:spacing w:before="0" w:beforeAutospacing="0" w:after="288"/>
        <w:rPr>
          <w:rFonts w:ascii="Tahoma" w:hAnsi="Tahoma" w:cs="Tahoma"/>
          <w:color w:val="222222"/>
          <w:sz w:val="21"/>
          <w:szCs w:val="21"/>
        </w:rPr>
      </w:pPr>
    </w:p>
    <w:p w:rsidR="00F574A1" w:rsidRDefault="00F574A1" w:rsidP="00F574A1">
      <w:pPr>
        <w:shd w:val="clear" w:color="auto" w:fill="FFFFFF"/>
        <w:spacing w:before="0" w:beforeAutospacing="0" w:after="288"/>
        <w:rPr>
          <w:rFonts w:ascii="Tahoma" w:hAnsi="Tahoma" w:cs="Tahoma"/>
          <w:color w:val="222222"/>
          <w:sz w:val="21"/>
          <w:szCs w:val="21"/>
        </w:rPr>
      </w:pPr>
      <w:r>
        <w:rPr>
          <w:rFonts w:ascii="Tahoma" w:hAnsi="Tahoma" w:cs="Tahoma"/>
          <w:color w:val="222222"/>
          <w:sz w:val="21"/>
          <w:szCs w:val="21"/>
        </w:rPr>
        <w:t xml:space="preserve"> В срок не более чем тридцать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статьей 39.16 Земельного  Кодекса РФ, и по результатам указанных рассмотрения и проверки совершает одно из следующих действий:</w:t>
      </w:r>
    </w:p>
    <w:p w:rsidR="00F574A1" w:rsidRDefault="00F574A1" w:rsidP="00F574A1">
      <w:pPr>
        <w:shd w:val="clear" w:color="auto" w:fill="FFFFFF"/>
        <w:spacing w:before="0" w:beforeAutospacing="0" w:after="288"/>
        <w:rPr>
          <w:rFonts w:ascii="Tahoma" w:hAnsi="Tahoma" w:cs="Tahoma"/>
          <w:color w:val="222222"/>
          <w:sz w:val="21"/>
          <w:szCs w:val="21"/>
        </w:rPr>
      </w:pPr>
      <w:r>
        <w:rPr>
          <w:rFonts w:ascii="Tahoma" w:hAnsi="Tahoma" w:cs="Tahoma"/>
          <w:color w:val="222222"/>
          <w:sz w:val="21"/>
          <w:szCs w:val="21"/>
        </w:rP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F574A1" w:rsidRDefault="00F574A1" w:rsidP="00F574A1">
      <w:pPr>
        <w:shd w:val="clear" w:color="auto" w:fill="FFFFFF"/>
        <w:spacing w:before="0" w:beforeAutospacing="0" w:after="288"/>
        <w:rPr>
          <w:rFonts w:ascii="Tahoma" w:hAnsi="Tahoma" w:cs="Tahoma"/>
          <w:color w:val="222222"/>
          <w:sz w:val="21"/>
          <w:szCs w:val="21"/>
        </w:rPr>
      </w:pPr>
      <w:r>
        <w:rPr>
          <w:rFonts w:ascii="Tahoma" w:hAnsi="Tahoma" w:cs="Tahoma"/>
          <w:color w:val="222222"/>
          <w:sz w:val="21"/>
          <w:szCs w:val="21"/>
        </w:rP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F574A1" w:rsidRDefault="00F574A1" w:rsidP="00F574A1">
      <w:pPr>
        <w:shd w:val="clear" w:color="auto" w:fill="FFFFFF"/>
        <w:spacing w:before="0" w:beforeAutospacing="0" w:after="288"/>
        <w:rPr>
          <w:rFonts w:ascii="Tahoma" w:hAnsi="Tahoma" w:cs="Tahoma"/>
          <w:color w:val="222222"/>
          <w:sz w:val="21"/>
          <w:szCs w:val="21"/>
        </w:rPr>
      </w:pPr>
      <w:r>
        <w:rPr>
          <w:rFonts w:ascii="Tahoma" w:hAnsi="Tahoma" w:cs="Tahoma"/>
          <w:color w:val="222222"/>
          <w:sz w:val="21"/>
          <w:szCs w:val="21"/>
        </w:rPr>
        <w:lastRenderedPageBreak/>
        <w:t>3) принимает решение об отказе в предоставлении земельного участка при наличии хотя бы одного из оснований, предусмотренных статьей 39.16 Земельного  Кодекса РФ , и направляет принятое решение заявителю. В указанном решении должны быть указаны все основания отказа.</w:t>
      </w:r>
    </w:p>
    <w:p w:rsidR="00F574A1" w:rsidRDefault="00F574A1" w:rsidP="00F574A1">
      <w:pPr>
        <w:autoSpaceDE w:val="0"/>
        <w:autoSpaceDN w:val="0"/>
        <w:adjustRightInd w:val="0"/>
        <w:ind w:firstLine="709"/>
        <w:jc w:val="center"/>
        <w:rPr>
          <w:b/>
          <w:i/>
        </w:rPr>
      </w:pPr>
      <w:r>
        <w:rPr>
          <w:b/>
          <w:i/>
        </w:rPr>
        <w:t>2.5. Нормативные правовые акты, регулирующие предоставление муниципальной услуги</w:t>
      </w:r>
    </w:p>
    <w:p w:rsidR="00F574A1" w:rsidRDefault="00F574A1" w:rsidP="00F574A1">
      <w:pPr>
        <w:ind w:firstLine="709"/>
        <w:jc w:val="both"/>
      </w:pPr>
      <w: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администрации Баратаевского сельсовета в сети «Интернет», в федеральном реестре и на Едином портале государственных и муниципальных услуг (функций).</w:t>
      </w:r>
    </w:p>
    <w:p w:rsidR="00F574A1" w:rsidRDefault="00F574A1" w:rsidP="00F574A1">
      <w:pPr>
        <w:pStyle w:val="14pt1"/>
        <w:ind w:firstLine="709"/>
        <w:rPr>
          <w:sz w:val="28"/>
          <w:szCs w:val="28"/>
        </w:rPr>
      </w:pPr>
      <w:r>
        <w:rPr>
          <w:sz w:val="28"/>
          <w:szCs w:val="28"/>
        </w:rPr>
        <w:t>Администрация Баратаевского сельсовета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 а так же в соответствующем разделе федерального реестра.</w:t>
      </w:r>
    </w:p>
    <w:p w:rsidR="00F574A1" w:rsidRDefault="00F574A1" w:rsidP="00F574A1">
      <w:pPr>
        <w:pStyle w:val="14pt1"/>
        <w:ind w:firstLine="709"/>
        <w:rPr>
          <w:sz w:val="28"/>
          <w:szCs w:val="28"/>
        </w:rPr>
      </w:pPr>
    </w:p>
    <w:p w:rsidR="00F574A1" w:rsidRDefault="00F574A1" w:rsidP="00F574A1">
      <w:pPr>
        <w:autoSpaceDE w:val="0"/>
        <w:autoSpaceDN w:val="0"/>
        <w:adjustRightInd w:val="0"/>
        <w:spacing w:before="0" w:beforeAutospacing="0"/>
        <w:rPr>
          <w:rFonts w:eastAsia="Calibri"/>
          <w:b/>
          <w:i/>
        </w:rPr>
      </w:pPr>
      <w:r>
        <w:rPr>
          <w:rFonts w:eastAsia="Calibri"/>
          <w:b/>
          <w:i/>
        </w:rPr>
        <w:t>2.6. Документы, предоставляемые заявителем для получения</w:t>
      </w:r>
    </w:p>
    <w:p w:rsidR="00F574A1" w:rsidRDefault="00F574A1" w:rsidP="00F574A1">
      <w:pPr>
        <w:autoSpaceDE w:val="0"/>
        <w:autoSpaceDN w:val="0"/>
        <w:adjustRightInd w:val="0"/>
        <w:spacing w:before="0" w:beforeAutospacing="0"/>
        <w:rPr>
          <w:rFonts w:eastAsia="Calibri"/>
          <w:i/>
        </w:rPr>
      </w:pPr>
      <w:r>
        <w:rPr>
          <w:rFonts w:eastAsia="Calibri"/>
          <w:b/>
          <w:i/>
        </w:rPr>
        <w:t>муниципальной услуги</w:t>
      </w:r>
      <w:r>
        <w:rPr>
          <w:rFonts w:eastAsia="Calibri"/>
          <w:i/>
        </w:rPr>
        <w:t>:</w:t>
      </w:r>
    </w:p>
    <w:p w:rsidR="00F574A1" w:rsidRDefault="00F574A1" w:rsidP="00F574A1">
      <w:pPr>
        <w:autoSpaceDE w:val="0"/>
        <w:autoSpaceDN w:val="0"/>
        <w:adjustRightInd w:val="0"/>
        <w:spacing w:before="0" w:beforeAutospacing="0"/>
        <w:rPr>
          <w:rFonts w:eastAsia="Calibri"/>
          <w:i/>
        </w:rPr>
      </w:pPr>
    </w:p>
    <w:p w:rsidR="00F574A1" w:rsidRDefault="00F574A1" w:rsidP="00F574A1">
      <w:pPr>
        <w:autoSpaceDE w:val="0"/>
        <w:autoSpaceDN w:val="0"/>
        <w:adjustRightInd w:val="0"/>
        <w:spacing w:before="0" w:beforeAutospacing="0"/>
        <w:rPr>
          <w:rFonts w:eastAsia="Calibri"/>
        </w:rPr>
      </w:pPr>
      <w:r>
        <w:rPr>
          <w:rFonts w:eastAsia="Calibri"/>
        </w:rPr>
        <w:t>1) письменное заявление о предоставлении в аренду земельного</w:t>
      </w:r>
    </w:p>
    <w:p w:rsidR="00F574A1" w:rsidRDefault="00F574A1" w:rsidP="00F574A1">
      <w:pPr>
        <w:autoSpaceDE w:val="0"/>
        <w:autoSpaceDN w:val="0"/>
        <w:adjustRightInd w:val="0"/>
        <w:spacing w:before="0" w:beforeAutospacing="0"/>
        <w:rPr>
          <w:rFonts w:eastAsia="Calibri"/>
        </w:rPr>
      </w:pPr>
      <w:r>
        <w:rPr>
          <w:rFonts w:eastAsia="Calibri"/>
        </w:rPr>
        <w:t>участка для индивидуального жилищного строительства по образцу</w:t>
      </w:r>
    </w:p>
    <w:p w:rsidR="00F574A1" w:rsidRDefault="00F574A1" w:rsidP="00F574A1">
      <w:pPr>
        <w:autoSpaceDE w:val="0"/>
        <w:autoSpaceDN w:val="0"/>
        <w:adjustRightInd w:val="0"/>
        <w:spacing w:before="0" w:beforeAutospacing="0"/>
        <w:rPr>
          <w:rFonts w:eastAsia="Calibri"/>
        </w:rPr>
      </w:pPr>
      <w:r>
        <w:rPr>
          <w:rFonts w:eastAsia="Calibri"/>
        </w:rPr>
        <w:t>(Приложение 1).</w:t>
      </w:r>
    </w:p>
    <w:p w:rsidR="00F574A1" w:rsidRDefault="00F574A1" w:rsidP="00F574A1">
      <w:pPr>
        <w:autoSpaceDE w:val="0"/>
        <w:autoSpaceDN w:val="0"/>
        <w:adjustRightInd w:val="0"/>
        <w:spacing w:before="0" w:beforeAutospacing="0"/>
        <w:rPr>
          <w:rFonts w:eastAsia="Calibri"/>
        </w:rPr>
      </w:pPr>
      <w:r>
        <w:rPr>
          <w:rFonts w:eastAsia="Calibri"/>
        </w:rPr>
        <w:t>В заявлении о предоставлении муниципальной услуги заявитель</w:t>
      </w:r>
    </w:p>
    <w:p w:rsidR="00F574A1" w:rsidRDefault="00F574A1" w:rsidP="00F574A1">
      <w:pPr>
        <w:autoSpaceDE w:val="0"/>
        <w:autoSpaceDN w:val="0"/>
        <w:adjustRightInd w:val="0"/>
        <w:spacing w:before="0" w:beforeAutospacing="0"/>
        <w:rPr>
          <w:rFonts w:eastAsia="Calibri"/>
        </w:rPr>
      </w:pPr>
      <w:r>
        <w:rPr>
          <w:rFonts w:eastAsia="Calibri"/>
        </w:rPr>
        <w:t>указывает информацию о порядке его уведомления о результатах оказания</w:t>
      </w:r>
    </w:p>
    <w:p w:rsidR="00F574A1" w:rsidRDefault="00F574A1" w:rsidP="00F574A1">
      <w:pPr>
        <w:autoSpaceDE w:val="0"/>
        <w:autoSpaceDN w:val="0"/>
        <w:adjustRightInd w:val="0"/>
        <w:spacing w:before="0" w:beforeAutospacing="0"/>
        <w:rPr>
          <w:rFonts w:eastAsia="Calibri"/>
        </w:rPr>
      </w:pPr>
      <w:r>
        <w:rPr>
          <w:rFonts w:eastAsia="Calibri"/>
        </w:rPr>
        <w:t>муниципальной услуги;</w:t>
      </w:r>
    </w:p>
    <w:p w:rsidR="00F574A1" w:rsidRDefault="00F574A1" w:rsidP="00F574A1">
      <w:pPr>
        <w:autoSpaceDE w:val="0"/>
        <w:autoSpaceDN w:val="0"/>
        <w:adjustRightInd w:val="0"/>
        <w:spacing w:before="0" w:beforeAutospacing="0"/>
        <w:rPr>
          <w:rFonts w:eastAsia="Calibri"/>
        </w:rPr>
      </w:pPr>
      <w:r>
        <w:rPr>
          <w:rFonts w:eastAsia="Calibri"/>
        </w:rPr>
        <w:t>2) копию документа, удостоверяющего личность заявителя</w:t>
      </w:r>
    </w:p>
    <w:p w:rsidR="00F574A1" w:rsidRDefault="00F574A1" w:rsidP="00F574A1">
      <w:pPr>
        <w:autoSpaceDE w:val="0"/>
        <w:autoSpaceDN w:val="0"/>
        <w:adjustRightInd w:val="0"/>
        <w:spacing w:before="0" w:beforeAutospacing="0"/>
        <w:rPr>
          <w:rFonts w:eastAsia="Calibri"/>
        </w:rPr>
      </w:pPr>
      <w:r>
        <w:rPr>
          <w:rFonts w:eastAsia="Calibri"/>
        </w:rPr>
        <w:t>(заявителей);</w:t>
      </w:r>
    </w:p>
    <w:p w:rsidR="00F574A1" w:rsidRDefault="00F574A1" w:rsidP="00F574A1">
      <w:pPr>
        <w:autoSpaceDE w:val="0"/>
        <w:autoSpaceDN w:val="0"/>
        <w:adjustRightInd w:val="0"/>
        <w:spacing w:before="0" w:beforeAutospacing="0"/>
        <w:rPr>
          <w:rFonts w:eastAsia="Calibri"/>
        </w:rPr>
      </w:pPr>
      <w:r>
        <w:rPr>
          <w:rFonts w:eastAsia="Calibri"/>
        </w:rPr>
        <w:t>3) копию документа, удостоверяющего права (полномочия)</w:t>
      </w:r>
    </w:p>
    <w:p w:rsidR="00F574A1" w:rsidRDefault="00F574A1" w:rsidP="00F574A1">
      <w:pPr>
        <w:autoSpaceDE w:val="0"/>
        <w:autoSpaceDN w:val="0"/>
        <w:adjustRightInd w:val="0"/>
        <w:spacing w:before="0" w:beforeAutospacing="0"/>
        <w:rPr>
          <w:rFonts w:eastAsia="Calibri"/>
        </w:rPr>
      </w:pPr>
      <w:r>
        <w:rPr>
          <w:rFonts w:eastAsia="Calibri"/>
        </w:rPr>
        <w:t>представителя заявителя, если с заявлением обращается представитель</w:t>
      </w:r>
    </w:p>
    <w:p w:rsidR="00F574A1" w:rsidRDefault="00F574A1" w:rsidP="00F574A1">
      <w:pPr>
        <w:autoSpaceDE w:val="0"/>
        <w:autoSpaceDN w:val="0"/>
        <w:adjustRightInd w:val="0"/>
        <w:spacing w:before="0" w:beforeAutospacing="0"/>
        <w:rPr>
          <w:rFonts w:eastAsia="Calibri"/>
        </w:rPr>
      </w:pPr>
      <w:r>
        <w:rPr>
          <w:rFonts w:eastAsia="Calibri"/>
        </w:rPr>
        <w:t>заявителя (заявителей);</w:t>
      </w:r>
    </w:p>
    <w:p w:rsidR="00F574A1" w:rsidRDefault="00F574A1" w:rsidP="00F574A1">
      <w:pPr>
        <w:pStyle w:val="14pt1"/>
        <w:ind w:firstLine="709"/>
        <w:rPr>
          <w:sz w:val="28"/>
          <w:szCs w:val="28"/>
        </w:rPr>
      </w:pPr>
    </w:p>
    <w:p w:rsidR="00F574A1" w:rsidRDefault="00F574A1" w:rsidP="00F574A1">
      <w:pPr>
        <w:pStyle w:val="14pt1"/>
        <w:ind w:firstLine="709"/>
        <w:rPr>
          <w:b/>
          <w:i/>
          <w:sz w:val="28"/>
          <w:szCs w:val="28"/>
        </w:rPr>
      </w:pPr>
      <w:r>
        <w:rPr>
          <w:b/>
          <w:i/>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F574A1" w:rsidRDefault="00F574A1" w:rsidP="00F574A1">
      <w:pPr>
        <w:widowControl w:val="0"/>
        <w:adjustRightInd w:val="0"/>
        <w:jc w:val="both"/>
      </w:pPr>
      <w:r>
        <w:rPr>
          <w:b/>
          <w:i/>
        </w:rPr>
        <w:t xml:space="preserve">     </w:t>
      </w:r>
      <w:r>
        <w:t xml:space="preserve">1.  Выписка из Единого государственного реестра недвижимости о правах на приобретаемый земельный участок либо уведомление об отсутствии в  Едином государственном реестре недвижимости запрашиваемых сведений о </w:t>
      </w:r>
      <w:r>
        <w:lastRenderedPageBreak/>
        <w:t>зарегистрированных правах на указанный земельный участок (Управление Росреестра по Новосибирской области).</w:t>
      </w:r>
    </w:p>
    <w:p w:rsidR="00F574A1" w:rsidRDefault="00F574A1" w:rsidP="00F574A1">
      <w:pPr>
        <w:ind w:firstLine="709"/>
        <w:jc w:val="both"/>
      </w:pPr>
      <w:r>
        <w:t xml:space="preserve">   Документы, получаемые администрацией от иных государственных органов и организаций в электронном виде, могут быть предоставлены заявителем по собственной инициативе, в том числе в электронной форме. Порядок получения заявителем указанных документов устанавливается административными регламентами соответствующего государственного органа.</w:t>
      </w:r>
    </w:p>
    <w:p w:rsidR="00F574A1" w:rsidRDefault="00F574A1" w:rsidP="00F574A1">
      <w:pPr>
        <w:ind w:firstLine="709"/>
        <w:jc w:val="both"/>
      </w:pPr>
    </w:p>
    <w:p w:rsidR="00F574A1" w:rsidRDefault="00F574A1" w:rsidP="00F574A1">
      <w:pPr>
        <w:pStyle w:val="s1"/>
        <w:shd w:val="clear" w:color="auto" w:fill="FFFFFF"/>
        <w:spacing w:before="0" w:beforeAutospacing="0" w:after="0" w:afterAutospacing="0"/>
        <w:jc w:val="both"/>
        <w:rPr>
          <w:rStyle w:val="a6"/>
          <w:b w:val="0"/>
          <w:sz w:val="28"/>
          <w:szCs w:val="28"/>
        </w:rPr>
      </w:pPr>
      <w:r>
        <w:rPr>
          <w:b/>
          <w:i/>
          <w:sz w:val="28"/>
        </w:rPr>
        <w:t xml:space="preserve">2.7.1. </w:t>
      </w:r>
      <w:r>
        <w:rPr>
          <w:rStyle w:val="a6"/>
          <w:sz w:val="28"/>
          <w:szCs w:val="28"/>
        </w:rPr>
        <w:t>Администрация Баратаевского сельсовета не вправе требовать от заявителя:</w:t>
      </w:r>
    </w:p>
    <w:p w:rsidR="00F574A1" w:rsidRDefault="00F574A1" w:rsidP="00F574A1">
      <w:pPr>
        <w:pStyle w:val="s1"/>
        <w:shd w:val="clear" w:color="auto" w:fill="FFFFFF"/>
        <w:spacing w:before="0" w:beforeAutospacing="0" w:after="0" w:afterAutospacing="0"/>
        <w:jc w:val="both"/>
      </w:pPr>
      <w:r>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F574A1" w:rsidRDefault="00F574A1" w:rsidP="00F574A1">
      <w:pPr>
        <w:pStyle w:val="s1"/>
        <w:shd w:val="clear" w:color="auto" w:fill="FFFFFF"/>
        <w:spacing w:before="0" w:beforeAutospacing="0" w:after="0" w:afterAutospacing="0"/>
        <w:jc w:val="both"/>
        <w:rPr>
          <w:sz w:val="28"/>
          <w:szCs w:val="28"/>
        </w:rPr>
      </w:pPr>
      <w:r>
        <w:rPr>
          <w:sz w:val="28"/>
          <w:szCs w:val="28"/>
        </w:rPr>
        <w:t>2) представления документов и информации, в том числе подтверждающих внесение заявителем платы за предоставление муниципальных услуг,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rsidR="00F574A1" w:rsidRDefault="00F574A1" w:rsidP="00F574A1">
      <w:pPr>
        <w:pStyle w:val="a5"/>
        <w:jc w:val="both"/>
        <w:rPr>
          <w:rStyle w:val="a6"/>
          <w:b w:val="0"/>
        </w:rPr>
      </w:pPr>
      <w:r>
        <w:rPr>
          <w:rStyle w:val="a6"/>
          <w:b w:val="0"/>
        </w:rPr>
        <w:t xml:space="preserve"> 3) осуществление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w:t>
      </w:r>
    </w:p>
    <w:p w:rsidR="00F574A1" w:rsidRDefault="00F574A1" w:rsidP="00F574A1">
      <w:pPr>
        <w:pStyle w:val="a5"/>
        <w:jc w:val="both"/>
        <w:rPr>
          <w:rStyle w:val="a6"/>
          <w:b w:val="0"/>
        </w:rPr>
      </w:pPr>
      <w:r>
        <w:rPr>
          <w:rStyle w:val="a6"/>
          <w:b w:val="0"/>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574A1" w:rsidRDefault="00F574A1" w:rsidP="00F574A1">
      <w:pPr>
        <w:pStyle w:val="a5"/>
        <w:jc w:val="both"/>
        <w:rPr>
          <w:rStyle w:val="a6"/>
          <w:b w:val="0"/>
        </w:rPr>
      </w:pPr>
      <w:r>
        <w:rPr>
          <w:rStyle w:val="a6"/>
          <w:b w:val="0"/>
        </w:rPr>
        <w:lastRenderedPageBreak/>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574A1" w:rsidRDefault="00F574A1" w:rsidP="00F574A1">
      <w:pPr>
        <w:pStyle w:val="a5"/>
        <w:jc w:val="both"/>
        <w:rPr>
          <w:rStyle w:val="a6"/>
          <w:b w:val="0"/>
        </w:rPr>
      </w:pPr>
      <w:r>
        <w:rPr>
          <w:rStyle w:val="a6"/>
          <w:b w:val="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574A1" w:rsidRDefault="00F574A1" w:rsidP="00F574A1">
      <w:pPr>
        <w:pStyle w:val="a5"/>
        <w:jc w:val="both"/>
        <w:rPr>
          <w:rStyle w:val="a6"/>
          <w:b w:val="0"/>
        </w:rPr>
      </w:pPr>
      <w:r>
        <w:rPr>
          <w:rStyle w:val="a6"/>
          <w:b w:val="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574A1" w:rsidRDefault="00F574A1" w:rsidP="00F574A1">
      <w:pPr>
        <w:widowControl w:val="0"/>
        <w:adjustRightInd w:val="0"/>
        <w:spacing w:before="0" w:beforeAutospacing="0"/>
        <w:ind w:firstLine="709"/>
        <w:jc w:val="both"/>
        <w:rPr>
          <w:b/>
        </w:rPr>
      </w:pPr>
      <w:r>
        <w:rPr>
          <w:rStyle w:val="a6"/>
          <w:b w:val="0"/>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F574A1" w:rsidRDefault="00F574A1" w:rsidP="00F574A1">
      <w:pPr>
        <w:tabs>
          <w:tab w:val="left" w:pos="851"/>
          <w:tab w:val="num" w:pos="1429"/>
          <w:tab w:val="num" w:pos="2160"/>
        </w:tabs>
        <w:jc w:val="center"/>
        <w:rPr>
          <w:b/>
          <w:i/>
        </w:rPr>
      </w:pPr>
      <w:r>
        <w:rPr>
          <w:b/>
          <w:i/>
        </w:rPr>
        <w:t>2.8. Исчерпывающий перечень оснований для отказа в приеме документов, необходимых для предоставления муниципальной услуги</w:t>
      </w:r>
    </w:p>
    <w:p w:rsidR="00F574A1" w:rsidRDefault="00F574A1" w:rsidP="00F574A1">
      <w:r>
        <w:t>Основаниями для отказа в приеме документов, необходимых для предоставления муниципальной услуги, предусмотренные действующим законодательством, являются:</w:t>
      </w:r>
    </w:p>
    <w:p w:rsidR="00F574A1" w:rsidRDefault="00F574A1" w:rsidP="00F574A1">
      <w:r>
        <w:t>- не предъявление заявителем документа, удостоверяющего его личность;</w:t>
      </w:r>
    </w:p>
    <w:p w:rsidR="00F574A1" w:rsidRDefault="00F574A1" w:rsidP="00F574A1">
      <w:r>
        <w:t>- обращение неуполномоченного лица;</w:t>
      </w:r>
    </w:p>
    <w:p w:rsidR="00F574A1" w:rsidRDefault="00F574A1" w:rsidP="00F574A1">
      <w:r>
        <w:t>- отсутствия документов, которые заявитель указывает в своем обращении в качестве приложения.</w:t>
      </w:r>
    </w:p>
    <w:p w:rsidR="00F574A1" w:rsidRDefault="00F574A1" w:rsidP="00F574A1">
      <w:pPr>
        <w:tabs>
          <w:tab w:val="num" w:pos="142"/>
        </w:tabs>
        <w:jc w:val="both"/>
      </w:pPr>
      <w:r>
        <w:t xml:space="preserve">В течении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 пункта 1 ст. 39.17. </w:t>
      </w:r>
      <w:r>
        <w:lastRenderedPageBreak/>
        <w:t>Земельного Кодекса РФ, подано в иной уполномоченный орган или к заявлению не приложены документы, представляемые в соответствии с пунктом 2 ст. 39.17 Земельного Кодекса РФ. При этом уполномоченным органом должны быть указаны причины возврата заявления о предоставлении земельного участка</w:t>
      </w:r>
    </w:p>
    <w:p w:rsidR="00F574A1" w:rsidRDefault="00F574A1" w:rsidP="00F574A1">
      <w:pPr>
        <w:widowControl w:val="0"/>
        <w:adjustRightInd w:val="0"/>
        <w:jc w:val="center"/>
        <w:rPr>
          <w:b/>
          <w:i/>
        </w:rPr>
      </w:pPr>
      <w:r>
        <w:rPr>
          <w:b/>
          <w:i/>
        </w:rPr>
        <w:t>2.9. Исчерпывающий перечень оснований для приостановления или отказа в предоставлении муниципальной услуги</w:t>
      </w:r>
    </w:p>
    <w:p w:rsidR="00F574A1" w:rsidRDefault="00F574A1" w:rsidP="00F574A1">
      <w:pPr>
        <w:widowControl w:val="0"/>
        <w:adjustRightInd w:val="0"/>
        <w:jc w:val="center"/>
        <w:rPr>
          <w:b/>
          <w:i/>
        </w:rPr>
      </w:pPr>
    </w:p>
    <w:p w:rsidR="00F574A1" w:rsidRDefault="00F574A1" w:rsidP="00F574A1">
      <w:pPr>
        <w:pStyle w:val="msonormalcxspmiddle"/>
        <w:tabs>
          <w:tab w:val="num" w:pos="142"/>
        </w:tabs>
        <w:jc w:val="both"/>
      </w:pPr>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F574A1" w:rsidRDefault="00F574A1" w:rsidP="00F574A1">
      <w:pPr>
        <w:pStyle w:val="msonormalcxspmiddle"/>
        <w:tabs>
          <w:tab w:val="num" w:pos="142"/>
        </w:tabs>
        <w:jc w:val="both"/>
      </w:pPr>
      <w:r>
        <w:t xml:space="preserve"> </w:t>
      </w:r>
      <w:r>
        <w:tab/>
      </w:r>
      <w:r>
        <w:tab/>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4" w:anchor="p968" w:tooltip="Ссылка на текущий документ" w:history="1">
        <w:r>
          <w:rPr>
            <w:rStyle w:val="a3"/>
            <w:color w:val="000000"/>
          </w:rPr>
          <w:t>подпунктом 10 пункта 2 статьи 39.10</w:t>
        </w:r>
      </w:hyperlink>
      <w:r>
        <w:t xml:space="preserve"> Земельного кодекса Российской Федерации;</w:t>
      </w:r>
    </w:p>
    <w:p w:rsidR="00F574A1" w:rsidRDefault="00F574A1" w:rsidP="00F574A1">
      <w:pPr>
        <w:pStyle w:val="msonormalcxspmiddle"/>
        <w:tabs>
          <w:tab w:val="num" w:pos="142"/>
        </w:tabs>
        <w:jc w:val="both"/>
        <w:rPr>
          <w:sz w:val="28"/>
          <w:szCs w:val="28"/>
        </w:rPr>
      </w:pPr>
      <w:r>
        <w:t xml:space="preserve"> </w:t>
      </w:r>
      <w:r>
        <w:tab/>
      </w:r>
      <w:r>
        <w:tab/>
      </w:r>
      <w:r>
        <w:tab/>
      </w:r>
      <w:r>
        <w:rPr>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F574A1" w:rsidRDefault="00F574A1" w:rsidP="00F574A1">
      <w:pPr>
        <w:pStyle w:val="msonormalcxspmiddle"/>
        <w:tabs>
          <w:tab w:val="num" w:pos="142"/>
        </w:tabs>
        <w:jc w:val="both"/>
      </w:pPr>
      <w:r>
        <w:rPr>
          <w:sz w:val="28"/>
          <w:szCs w:val="28"/>
        </w:rPr>
        <w:t xml:space="preserve">3.1) указанный в заявлении о предоставлении земельного участка земельный участок представлен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                                             </w:t>
      </w:r>
      <w:r>
        <w:rPr>
          <w:sz w:val="28"/>
          <w:szCs w:val="28"/>
        </w:rPr>
        <w:tab/>
      </w:r>
      <w:r>
        <w:tab/>
        <w:t xml:space="preserve">4) </w:t>
      </w:r>
      <w:r>
        <w:rPr>
          <w:shd w:val="clear" w:color="auto" w:fill="FFFFFF"/>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5" w:anchor="dst1095" w:history="1">
        <w:r>
          <w:rPr>
            <w:rStyle w:val="a3"/>
            <w:shd w:val="clear" w:color="auto" w:fill="FFFFFF"/>
          </w:rPr>
          <w:t>статьей 39.36</w:t>
        </w:r>
      </w:hyperlink>
      <w:r>
        <w:rPr>
          <w:shd w:val="clear" w:color="auto" w:fill="FFFFFF"/>
        </w:rPr>
        <w:t xml:space="preserve"> Земельного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w:t>
      </w:r>
      <w:r>
        <w:rPr>
          <w:shd w:val="clear" w:color="auto" w:fill="FFFFFF"/>
        </w:rPr>
        <w:lastRenderedPageBreak/>
        <w:t>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6" w:anchor="dst2798" w:history="1">
        <w:r>
          <w:rPr>
            <w:rStyle w:val="a3"/>
            <w:shd w:val="clear" w:color="auto" w:fill="FFFFFF"/>
          </w:rPr>
          <w:t>частью 11 статьи 55.32</w:t>
        </w:r>
      </w:hyperlink>
      <w:r>
        <w:rPr>
          <w:shd w:val="clear" w:color="auto" w:fill="FFFFFF"/>
        </w:rPr>
        <w:t> Градостроительного кодекса Российской Федерации;</w:t>
      </w:r>
    </w:p>
    <w:p w:rsidR="00F574A1" w:rsidRDefault="00F574A1" w:rsidP="00F574A1">
      <w:pPr>
        <w:pStyle w:val="msonormalcxspmiddle"/>
        <w:tabs>
          <w:tab w:val="num" w:pos="142"/>
        </w:tabs>
        <w:jc w:val="both"/>
      </w:pPr>
      <w:r>
        <w:t xml:space="preserve"> </w:t>
      </w:r>
      <w:r>
        <w:tab/>
      </w:r>
      <w:r>
        <w:tab/>
        <w:t xml:space="preserve">5) </w:t>
      </w:r>
      <w:r>
        <w:rPr>
          <w:shd w:val="clear" w:color="auto" w:fill="FFFFFF"/>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 w:anchor="dst1095" w:history="1">
        <w:r>
          <w:rPr>
            <w:rStyle w:val="a3"/>
            <w:shd w:val="clear" w:color="auto" w:fill="FFFFFF"/>
          </w:rPr>
          <w:t>статьей 39.36</w:t>
        </w:r>
      </w:hyperlink>
      <w:r>
        <w:rPr>
          <w:shd w:val="clear" w:color="auto" w:fill="FFFFFF"/>
        </w:rPr>
        <w:t> Земельного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F574A1" w:rsidRDefault="00F574A1" w:rsidP="00F574A1">
      <w:pPr>
        <w:pStyle w:val="msonormalcxspmiddle"/>
        <w:tabs>
          <w:tab w:val="num" w:pos="142"/>
        </w:tabs>
        <w:jc w:val="both"/>
      </w:pPr>
      <w:r>
        <w:tab/>
      </w:r>
      <w:r>
        <w:tab/>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F574A1" w:rsidRDefault="00F574A1" w:rsidP="00F574A1">
      <w:pPr>
        <w:pStyle w:val="msonormalcxspmiddle"/>
        <w:tabs>
          <w:tab w:val="num" w:pos="142"/>
        </w:tabs>
        <w:jc w:val="both"/>
      </w:pPr>
      <w:r>
        <w:t xml:space="preserve"> </w:t>
      </w:r>
      <w:r>
        <w:tab/>
      </w:r>
      <w:r>
        <w:tab/>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F574A1" w:rsidRDefault="00F574A1" w:rsidP="00F574A1">
      <w:pPr>
        <w:pStyle w:val="msonormalcxspmiddle"/>
        <w:tabs>
          <w:tab w:val="num" w:pos="142"/>
        </w:tabs>
        <w:jc w:val="both"/>
      </w:pPr>
      <w:r>
        <w:t xml:space="preserve"> </w:t>
      </w:r>
      <w:r>
        <w:tab/>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F574A1" w:rsidRDefault="00F574A1" w:rsidP="00F574A1">
      <w:pPr>
        <w:pStyle w:val="msonormalcxspmiddle"/>
        <w:tabs>
          <w:tab w:val="num" w:pos="142"/>
        </w:tabs>
        <w:jc w:val="both"/>
      </w:pPr>
      <w:r>
        <w:t xml:space="preserve"> </w:t>
      </w:r>
      <w:r>
        <w:tab/>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F574A1" w:rsidRDefault="00F574A1" w:rsidP="00F574A1">
      <w:pPr>
        <w:pStyle w:val="msonormalcxspmiddle"/>
        <w:tabs>
          <w:tab w:val="num" w:pos="142"/>
        </w:tabs>
        <w:jc w:val="both"/>
      </w:pPr>
      <w:r>
        <w:t xml:space="preserve"> </w:t>
      </w:r>
      <w:r>
        <w:tab/>
        <w:t xml:space="preserve">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w:t>
      </w:r>
      <w:r>
        <w:lastRenderedPageBreak/>
        <w:t>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F574A1" w:rsidRDefault="00F574A1" w:rsidP="00F574A1">
      <w:pPr>
        <w:pStyle w:val="msonormalcxspmiddle"/>
        <w:tabs>
          <w:tab w:val="num" w:pos="142"/>
        </w:tabs>
        <w:jc w:val="both"/>
      </w:pPr>
      <w:r>
        <w:t xml:space="preserve"> </w:t>
      </w:r>
      <w:r>
        <w:tab/>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8" w:anchor="p1063" w:tooltip="Ссылка на текущий документ" w:history="1">
        <w:r>
          <w:rPr>
            <w:rStyle w:val="a3"/>
            <w:color w:val="000000"/>
          </w:rPr>
          <w:t>пунктом 19 статьи 39.11</w:t>
        </w:r>
      </w:hyperlink>
      <w:r>
        <w:t xml:space="preserve"> Земельного Кодекса Российской Федерации;</w:t>
      </w:r>
    </w:p>
    <w:p w:rsidR="00F574A1" w:rsidRDefault="00F574A1" w:rsidP="00F574A1">
      <w:pPr>
        <w:pStyle w:val="msonormalcxspmiddle"/>
        <w:tabs>
          <w:tab w:val="num" w:pos="142"/>
        </w:tabs>
        <w:jc w:val="both"/>
      </w:pPr>
      <w:r>
        <w:t xml:space="preserve"> </w:t>
      </w:r>
      <w:r>
        <w:tab/>
        <w:t xml:space="preserve">12) в отношении земельного участка, указанного в заявлении о его предоставлении, поступило предусмотренное </w:t>
      </w:r>
      <w:hyperlink r:id="rId9" w:anchor="p1004" w:tooltip="Ссылка на текущий документ" w:history="1">
        <w:r>
          <w:rPr>
            <w:rStyle w:val="a3"/>
            <w:color w:val="000000"/>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0" w:anchor="p1002" w:tooltip="Ссылка на текущий документ" w:history="1">
        <w:r>
          <w:rPr>
            <w:rStyle w:val="a3"/>
            <w:color w:val="000000"/>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1" w:anchor="p1031" w:tooltip="Ссылка на текущий документ" w:history="1">
        <w:r>
          <w:rPr>
            <w:rStyle w:val="a3"/>
            <w:color w:val="000000"/>
          </w:rPr>
          <w:t>пунктом 8 статьи 39.11</w:t>
        </w:r>
      </w:hyperlink>
      <w:r>
        <w:t xml:space="preserve"> Земельного Кодекса Российской Федерации;</w:t>
      </w:r>
    </w:p>
    <w:p w:rsidR="00F574A1" w:rsidRDefault="00F574A1" w:rsidP="00F574A1">
      <w:pPr>
        <w:pStyle w:val="msonormalcxspmiddle"/>
        <w:tabs>
          <w:tab w:val="num" w:pos="142"/>
        </w:tabs>
        <w:jc w:val="both"/>
        <w:rPr>
          <w:sz w:val="28"/>
          <w:szCs w:val="28"/>
        </w:rPr>
      </w:pPr>
      <w:r>
        <w:rPr>
          <w:sz w:val="28"/>
          <w:szCs w:val="28"/>
        </w:rPr>
        <w:tab/>
        <w:t xml:space="preserve">13) в отношении земельного участка, указанного в заявлении о его предоставлении, опубликовано и размещено в соответствии с </w:t>
      </w:r>
      <w:hyperlink r:id="rId12" w:anchor="p1313" w:tooltip="Ссылка на текущий документ" w:history="1">
        <w:r>
          <w:rPr>
            <w:rStyle w:val="a3"/>
            <w:color w:val="000000"/>
            <w:sz w:val="28"/>
            <w:szCs w:val="28"/>
          </w:rPr>
          <w:t>подпунктом 1 пункта 1 статьи 39.18</w:t>
        </w:r>
      </w:hyperlink>
      <w:r>
        <w:rPr>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F574A1" w:rsidRDefault="00F574A1" w:rsidP="00F574A1">
      <w:pPr>
        <w:pStyle w:val="msonormalcxspmiddle"/>
        <w:tabs>
          <w:tab w:val="num" w:pos="142"/>
        </w:tabs>
        <w:jc w:val="both"/>
      </w:pPr>
      <w:r>
        <w:t xml:space="preserve">  </w:t>
      </w:r>
      <w:r>
        <w:tab/>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F574A1" w:rsidRDefault="00F574A1" w:rsidP="00F574A1">
      <w:pPr>
        <w:pStyle w:val="msonormalcxspmiddle"/>
        <w:tabs>
          <w:tab w:val="num" w:pos="142"/>
        </w:tabs>
        <w:jc w:val="both"/>
      </w:pPr>
      <w:r>
        <w:rPr>
          <w:shd w:val="clear" w:color="auto" w:fill="FFFFFF"/>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F574A1" w:rsidRDefault="00F574A1" w:rsidP="00F574A1">
      <w:pPr>
        <w:pStyle w:val="msonormalcxspmiddle"/>
        <w:tabs>
          <w:tab w:val="num" w:pos="142"/>
        </w:tabs>
        <w:jc w:val="both"/>
      </w:pPr>
      <w:r>
        <w:t xml:space="preserve"> </w:t>
      </w:r>
      <w:r>
        <w:tab/>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3" w:anchor="p968" w:tooltip="Ссылка на текущий документ" w:history="1">
        <w:r>
          <w:rPr>
            <w:rStyle w:val="a3"/>
            <w:color w:val="000000"/>
          </w:rPr>
          <w:t>подпунктом 10 пункта 2 статьи 39.10</w:t>
        </w:r>
      </w:hyperlink>
      <w:r>
        <w:t xml:space="preserve"> Земельного Кодекса Российской Федерации;</w:t>
      </w:r>
    </w:p>
    <w:p w:rsidR="00F574A1" w:rsidRDefault="00F574A1" w:rsidP="00F574A1">
      <w:pPr>
        <w:pStyle w:val="msonormalcxspmiddle"/>
        <w:tabs>
          <w:tab w:val="num" w:pos="142"/>
        </w:tabs>
        <w:jc w:val="both"/>
        <w:rPr>
          <w:sz w:val="28"/>
          <w:szCs w:val="28"/>
        </w:rPr>
      </w:pPr>
      <w:r>
        <w:t xml:space="preserve"> </w:t>
      </w:r>
      <w:r>
        <w:tab/>
      </w:r>
      <w:r>
        <w:rPr>
          <w:sz w:val="28"/>
          <w:szCs w:val="28"/>
        </w:rP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РФ;</w:t>
      </w:r>
    </w:p>
    <w:p w:rsidR="00F574A1" w:rsidRDefault="00F574A1" w:rsidP="00F574A1">
      <w:pPr>
        <w:pStyle w:val="msonormalcxspmiddle"/>
        <w:tabs>
          <w:tab w:val="num" w:pos="142"/>
        </w:tabs>
        <w:jc w:val="both"/>
      </w:pPr>
    </w:p>
    <w:p w:rsidR="00F574A1" w:rsidRDefault="00F574A1" w:rsidP="00F574A1">
      <w:pPr>
        <w:pStyle w:val="msonormalcxsplast"/>
        <w:tabs>
          <w:tab w:val="num" w:pos="142"/>
        </w:tabs>
        <w:jc w:val="both"/>
      </w:pPr>
      <w:r>
        <w:t xml:space="preserve"> </w:t>
      </w:r>
      <w:r>
        <w:tab/>
        <w:t xml:space="preserve">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w:t>
      </w:r>
      <w:r>
        <w:lastRenderedPageBreak/>
        <w:t>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F574A1" w:rsidRDefault="00F574A1" w:rsidP="00F574A1">
      <w:pPr>
        <w:pStyle w:val="u"/>
        <w:spacing w:before="0" w:beforeAutospacing="0" w:after="0" w:afterAutospacing="0"/>
        <w:contextualSpacing/>
        <w:jc w:val="both"/>
        <w:rPr>
          <w:sz w:val="28"/>
          <w:szCs w:val="28"/>
        </w:rPr>
      </w:pPr>
      <w:r>
        <w:rPr>
          <w:sz w:val="28"/>
          <w:szCs w:val="28"/>
        </w:rPr>
        <w:t xml:space="preserve"> </w:t>
      </w:r>
      <w:r>
        <w:rPr>
          <w:sz w:val="28"/>
          <w:szCs w:val="28"/>
        </w:rPr>
        <w:tab/>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F574A1" w:rsidRDefault="00F574A1" w:rsidP="00F574A1">
      <w:pPr>
        <w:pStyle w:val="ucxspmiddle"/>
        <w:spacing w:before="0" w:beforeAutospacing="0" w:after="0" w:afterAutospacing="0"/>
        <w:contextualSpacing/>
        <w:jc w:val="both"/>
        <w:rPr>
          <w:sz w:val="28"/>
          <w:szCs w:val="28"/>
        </w:rPr>
      </w:pPr>
      <w:r>
        <w:rPr>
          <w:sz w:val="28"/>
          <w:szCs w:val="28"/>
        </w:rPr>
        <w:t xml:space="preserve"> </w:t>
      </w:r>
      <w:r>
        <w:rPr>
          <w:sz w:val="28"/>
          <w:szCs w:val="28"/>
        </w:rPr>
        <w:tab/>
        <w:t>19) предоставление земельного участка на заявленном виде прав не допускается;</w:t>
      </w:r>
    </w:p>
    <w:p w:rsidR="00F574A1" w:rsidRDefault="00F574A1" w:rsidP="00F574A1">
      <w:pPr>
        <w:pStyle w:val="ucxspmiddlecxspmiddle"/>
        <w:spacing w:before="0" w:beforeAutospacing="0" w:after="0" w:afterAutospacing="0"/>
        <w:contextualSpacing/>
        <w:jc w:val="both"/>
        <w:rPr>
          <w:sz w:val="28"/>
          <w:szCs w:val="28"/>
        </w:rPr>
      </w:pPr>
      <w:r>
        <w:rPr>
          <w:sz w:val="28"/>
          <w:szCs w:val="28"/>
        </w:rPr>
        <w:t xml:space="preserve"> </w:t>
      </w:r>
      <w:r>
        <w:rPr>
          <w:sz w:val="28"/>
          <w:szCs w:val="28"/>
        </w:rPr>
        <w:tab/>
        <w:t>20) в отношении земельного участка, указанного в заявлении о его предоставлении, не установлен вид разрешенного использования;</w:t>
      </w:r>
    </w:p>
    <w:p w:rsidR="00F574A1" w:rsidRDefault="00F574A1" w:rsidP="00F574A1">
      <w:pPr>
        <w:pStyle w:val="ucxspmiddlecxspmiddle"/>
        <w:spacing w:before="0" w:beforeAutospacing="0" w:after="0" w:afterAutospacing="0"/>
        <w:contextualSpacing/>
        <w:jc w:val="both"/>
        <w:rPr>
          <w:sz w:val="28"/>
          <w:szCs w:val="28"/>
        </w:rPr>
      </w:pPr>
      <w:r>
        <w:rPr>
          <w:sz w:val="28"/>
          <w:szCs w:val="28"/>
        </w:rPr>
        <w:t xml:space="preserve"> </w:t>
      </w:r>
      <w:r>
        <w:rPr>
          <w:sz w:val="28"/>
          <w:szCs w:val="28"/>
        </w:rPr>
        <w:tab/>
        <w:t>21) указанный в заявлении о предоставлении земельного участка земельный участок не отнесен к определенной категории земель;</w:t>
      </w:r>
    </w:p>
    <w:p w:rsidR="00F574A1" w:rsidRDefault="00F574A1" w:rsidP="00F574A1">
      <w:pPr>
        <w:pStyle w:val="ucxspmiddlecxspmiddle"/>
        <w:spacing w:before="0" w:beforeAutospacing="0" w:after="0" w:afterAutospacing="0"/>
        <w:contextualSpacing/>
        <w:jc w:val="both"/>
        <w:rPr>
          <w:sz w:val="28"/>
          <w:szCs w:val="28"/>
        </w:rPr>
      </w:pPr>
      <w:r>
        <w:rPr>
          <w:sz w:val="28"/>
          <w:szCs w:val="28"/>
        </w:rPr>
        <w:t xml:space="preserve"> </w:t>
      </w:r>
      <w:r>
        <w:rPr>
          <w:sz w:val="28"/>
          <w:szCs w:val="28"/>
        </w:rPr>
        <w:tab/>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F574A1" w:rsidRDefault="00F574A1" w:rsidP="00F574A1">
      <w:pPr>
        <w:pStyle w:val="ucxspmiddlecxsplast"/>
        <w:spacing w:before="0" w:beforeAutospacing="0" w:after="0" w:afterAutospacing="0"/>
        <w:contextualSpacing/>
        <w:jc w:val="both"/>
        <w:rPr>
          <w:sz w:val="28"/>
          <w:szCs w:val="28"/>
        </w:rPr>
      </w:pPr>
      <w:r>
        <w:rPr>
          <w:sz w:val="28"/>
          <w:szCs w:val="28"/>
        </w:rPr>
        <w:t xml:space="preserve"> </w:t>
      </w:r>
      <w:r>
        <w:rPr>
          <w:sz w:val="28"/>
          <w:szCs w:val="28"/>
        </w:rPr>
        <w:tab/>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F574A1" w:rsidRDefault="00F574A1" w:rsidP="00F574A1">
      <w:pPr>
        <w:pStyle w:val="ucxsplast"/>
        <w:spacing w:before="0" w:beforeAutospacing="0" w:after="0" w:afterAutospacing="0"/>
        <w:contextualSpacing/>
        <w:jc w:val="both"/>
        <w:rPr>
          <w:sz w:val="28"/>
          <w:szCs w:val="28"/>
        </w:rPr>
      </w:pPr>
      <w:r>
        <w:rPr>
          <w:sz w:val="28"/>
          <w:szCs w:val="28"/>
        </w:rPr>
        <w:t xml:space="preserve"> </w:t>
      </w:r>
      <w:r>
        <w:rPr>
          <w:sz w:val="28"/>
          <w:szCs w:val="28"/>
        </w:rPr>
        <w:tab/>
        <w:t xml:space="preserve">24) границы земельного участка, указанного в заявлении о его предоставлении, подлежат уточнению в соответствии с Федеральным </w:t>
      </w:r>
      <w:hyperlink r:id="rId14" w:tooltip="Федеральный закон от 24.07.2007 N 221-ФЗ&#10;(ред. от 28.02.2015)&#10;&quot;О государственном кадастре недвижимости&quot;&#10;(с изм. и доп., вступ. в силу с 01.04.2015)" w:history="1">
        <w:r>
          <w:rPr>
            <w:rStyle w:val="a3"/>
            <w:color w:val="000000"/>
            <w:sz w:val="28"/>
            <w:szCs w:val="28"/>
          </w:rPr>
          <w:t>законом</w:t>
        </w:r>
      </w:hyperlink>
      <w:r>
        <w:rPr>
          <w:sz w:val="28"/>
          <w:szCs w:val="28"/>
        </w:rPr>
        <w:t xml:space="preserve"> "О государственном кадастре недвижимости";</w:t>
      </w:r>
    </w:p>
    <w:p w:rsidR="00F574A1" w:rsidRDefault="00F574A1" w:rsidP="00F574A1">
      <w:pPr>
        <w:tabs>
          <w:tab w:val="num" w:pos="1080"/>
          <w:tab w:val="num" w:pos="1429"/>
        </w:tabs>
        <w:jc w:val="both"/>
      </w:pPr>
      <w:r>
        <w:t xml:space="preserve"> </w:t>
      </w:r>
      <w:r>
        <w:tab/>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F574A1" w:rsidRDefault="00F574A1" w:rsidP="00F574A1">
      <w:pPr>
        <w:tabs>
          <w:tab w:val="num" w:pos="1080"/>
          <w:tab w:val="num" w:pos="1429"/>
        </w:tabs>
        <w:jc w:val="both"/>
      </w:pPr>
      <w:r>
        <w:t>26)</w:t>
      </w:r>
      <w:r>
        <w:rPr>
          <w:shd w:val="clear" w:color="auto" w:fill="FFFFFF"/>
        </w:rPr>
        <w:t xml:space="preserve">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15" w:anchor="dst100346" w:history="1">
        <w:r>
          <w:rPr>
            <w:rStyle w:val="a3"/>
            <w:shd w:val="clear" w:color="auto" w:fill="FFFFFF"/>
          </w:rPr>
          <w:t>частью 4 статьи 18</w:t>
        </w:r>
      </w:hyperlink>
      <w:r>
        <w:rPr>
          <w:shd w:val="clear" w:color="auto" w:fill="FFFFFF"/>
        </w:rPr>
        <w:t xml:space="preserve"> Федерального закона от 24 июля 2007 года N 209-ФЗ "О развитии малого и среднего </w:t>
      </w:r>
      <w:r>
        <w:rPr>
          <w:shd w:val="clear" w:color="auto" w:fill="FFFFFF"/>
        </w:rPr>
        <w:lastRenderedPageBreak/>
        <w:t>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16" w:anchor="dst100138" w:history="1">
        <w:r>
          <w:rPr>
            <w:rStyle w:val="a3"/>
            <w:shd w:val="clear" w:color="auto" w:fill="FFFFFF"/>
          </w:rPr>
          <w:t>частью 3 статьи 14</w:t>
        </w:r>
      </w:hyperlink>
      <w:r>
        <w:rPr>
          <w:shd w:val="clear" w:color="auto" w:fill="FFFFFF"/>
        </w:rPr>
        <w:t> указанного Федерального закона.</w:t>
      </w:r>
    </w:p>
    <w:p w:rsidR="00F574A1" w:rsidRDefault="00F574A1" w:rsidP="00F574A1">
      <w:pPr>
        <w:widowControl w:val="0"/>
        <w:adjustRightInd w:val="0"/>
      </w:pPr>
    </w:p>
    <w:p w:rsidR="00F574A1" w:rsidRDefault="00F574A1" w:rsidP="00F574A1">
      <w:pPr>
        <w:widowControl w:val="0"/>
        <w:adjustRightInd w:val="0"/>
        <w:jc w:val="center"/>
        <w:rPr>
          <w:b/>
          <w:i/>
        </w:rPr>
      </w:pPr>
      <w:r>
        <w:rPr>
          <w:b/>
          <w:i/>
        </w:rPr>
        <w:t>2.10.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участвующих в предоставлении муниципальной услуги</w:t>
      </w:r>
    </w:p>
    <w:p w:rsidR="00F574A1" w:rsidRDefault="00F574A1" w:rsidP="00F574A1">
      <w:pPr>
        <w:tabs>
          <w:tab w:val="num" w:pos="142"/>
        </w:tabs>
        <w:jc w:val="both"/>
      </w:pPr>
      <w:r>
        <w:t xml:space="preserve">   Для предоставления настоящей услуги не требуется получение дополнительных муниципальных либо государственных услуг.</w:t>
      </w:r>
    </w:p>
    <w:p w:rsidR="00F574A1" w:rsidRDefault="00F574A1" w:rsidP="00F574A1">
      <w:pPr>
        <w:tabs>
          <w:tab w:val="num" w:pos="142"/>
        </w:tabs>
        <w:jc w:val="center"/>
        <w:rPr>
          <w:b/>
          <w:i/>
        </w:rPr>
      </w:pPr>
      <w:r>
        <w:rPr>
          <w:b/>
          <w:i/>
        </w:rPr>
        <w:t>2.11. Порядок, размер и основания взимания государственной пошлины или иной платы, взимаемой за предоставление муниципальной услуги</w:t>
      </w:r>
    </w:p>
    <w:p w:rsidR="00F574A1" w:rsidRDefault="00F574A1" w:rsidP="00F574A1">
      <w:pPr>
        <w:tabs>
          <w:tab w:val="num" w:pos="0"/>
          <w:tab w:val="left" w:pos="540"/>
        </w:tabs>
        <w:ind w:firstLine="709"/>
        <w:jc w:val="both"/>
      </w:pPr>
      <w:r>
        <w:t>Муниципальная услуга предоставляется бесплатно.</w:t>
      </w:r>
    </w:p>
    <w:p w:rsidR="00F574A1" w:rsidRDefault="00F574A1" w:rsidP="00F574A1">
      <w:pPr>
        <w:tabs>
          <w:tab w:val="num" w:pos="0"/>
          <w:tab w:val="left" w:pos="540"/>
        </w:tabs>
        <w:ind w:firstLine="709"/>
        <w:jc w:val="both"/>
        <w:rPr>
          <w:b/>
          <w:i/>
        </w:rPr>
      </w:pPr>
      <w:r>
        <w:rPr>
          <w:b/>
          <w:i/>
        </w:rPr>
        <w:t>2.12.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F574A1" w:rsidRDefault="00F574A1" w:rsidP="00F574A1">
      <w:pPr>
        <w:tabs>
          <w:tab w:val="num" w:pos="0"/>
          <w:tab w:val="left" w:pos="540"/>
        </w:tabs>
        <w:ind w:firstLine="709"/>
      </w:pPr>
      <w:r>
        <w:t xml:space="preserve">   В соответствии с пунктом 2.10. плата не взимается.</w:t>
      </w:r>
    </w:p>
    <w:p w:rsidR="00F574A1" w:rsidRDefault="00F574A1" w:rsidP="00F574A1">
      <w:pPr>
        <w:tabs>
          <w:tab w:val="num" w:pos="0"/>
          <w:tab w:val="left" w:pos="540"/>
        </w:tabs>
        <w:ind w:firstLine="709"/>
        <w:jc w:val="center"/>
      </w:pPr>
      <w:r>
        <w:rPr>
          <w:b/>
          <w:i/>
        </w:rPr>
        <w:t>2.13.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F574A1" w:rsidRDefault="00F574A1" w:rsidP="00F574A1">
      <w:pPr>
        <w:tabs>
          <w:tab w:val="num" w:pos="142"/>
        </w:tabs>
        <w:jc w:val="both"/>
      </w:pPr>
      <w:r>
        <w:t xml:space="preserve">   1. Максимальное время ожидания в очереди при подаче заявления о предоставлении муниципальной услуги не может превышать 15 минут.</w:t>
      </w:r>
    </w:p>
    <w:p w:rsidR="00F574A1" w:rsidRDefault="00F574A1" w:rsidP="00F574A1">
      <w:pPr>
        <w:pStyle w:val="ConsPlusNormal0"/>
        <w:ind w:firstLine="0"/>
        <w:jc w:val="both"/>
        <w:rPr>
          <w:rFonts w:ascii="Times New Roman" w:hAnsi="Times New Roman" w:cs="Times New Roman"/>
          <w:sz w:val="28"/>
          <w:szCs w:val="28"/>
        </w:rPr>
      </w:pPr>
      <w:r>
        <w:rPr>
          <w:rFonts w:ascii="Times New Roman" w:hAnsi="Times New Roman" w:cs="Times New Roman"/>
          <w:sz w:val="28"/>
          <w:szCs w:val="28"/>
        </w:rPr>
        <w:t xml:space="preserve">   2. Предельная продолжительность ожидания в очереди при получении заявителем результата предоставления муниципальной услуги не должна превышать 15 минут.</w:t>
      </w:r>
    </w:p>
    <w:p w:rsidR="00F574A1" w:rsidRDefault="00F574A1" w:rsidP="00F574A1">
      <w:pPr>
        <w:pStyle w:val="ConsPlusNormal0"/>
        <w:ind w:firstLine="0"/>
        <w:jc w:val="both"/>
        <w:rPr>
          <w:rFonts w:ascii="Times New Roman" w:hAnsi="Times New Roman" w:cs="Times New Roman"/>
          <w:sz w:val="28"/>
          <w:szCs w:val="28"/>
        </w:rPr>
      </w:pPr>
    </w:p>
    <w:p w:rsidR="00F574A1" w:rsidRDefault="00F574A1" w:rsidP="00F574A1">
      <w:pPr>
        <w:pStyle w:val="ConsPlusNormal0"/>
        <w:ind w:firstLine="0"/>
        <w:jc w:val="center"/>
        <w:rPr>
          <w:rFonts w:ascii="Times New Roman" w:hAnsi="Times New Roman" w:cs="Times New Roman"/>
          <w:sz w:val="28"/>
          <w:szCs w:val="28"/>
        </w:rPr>
      </w:pPr>
      <w:r>
        <w:rPr>
          <w:rFonts w:ascii="Times New Roman" w:hAnsi="Times New Roman" w:cs="Times New Roman"/>
          <w:b/>
          <w:i/>
          <w:sz w:val="28"/>
          <w:szCs w:val="28"/>
        </w:rPr>
        <w:t>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F574A1" w:rsidRDefault="00F574A1" w:rsidP="00F574A1">
      <w:pPr>
        <w:tabs>
          <w:tab w:val="num" w:pos="0"/>
        </w:tabs>
        <w:ind w:firstLine="709"/>
        <w:jc w:val="both"/>
      </w:pPr>
      <w:r>
        <w:t xml:space="preserve">Срок регистрации заявления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w:t>
      </w:r>
      <w:r>
        <w:lastRenderedPageBreak/>
        <w:t>корреспонденции (почтой), один день со дня поступления запроса через электронные каналы связи (электронной почтой).</w:t>
      </w:r>
    </w:p>
    <w:p w:rsidR="00F574A1" w:rsidRDefault="00F574A1" w:rsidP="00F574A1">
      <w:pPr>
        <w:tabs>
          <w:tab w:val="num" w:pos="0"/>
        </w:tabs>
        <w:ind w:firstLine="709"/>
        <w:jc w:val="both"/>
      </w:pPr>
    </w:p>
    <w:p w:rsidR="00F574A1" w:rsidRDefault="00F574A1" w:rsidP="00F574A1">
      <w:pPr>
        <w:tabs>
          <w:tab w:val="num" w:pos="0"/>
        </w:tabs>
        <w:ind w:firstLine="709"/>
        <w:jc w:val="center"/>
      </w:pPr>
      <w:r>
        <w:rPr>
          <w:b/>
          <w:i/>
        </w:rPr>
        <w:t>2.15.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w:t>
      </w:r>
    </w:p>
    <w:p w:rsidR="00F574A1" w:rsidRDefault="00F574A1" w:rsidP="00F574A1">
      <w:pPr>
        <w:widowControl w:val="0"/>
        <w:autoSpaceDE w:val="0"/>
        <w:autoSpaceDN w:val="0"/>
        <w:adjustRightInd w:val="0"/>
        <w:ind w:firstLine="709"/>
        <w:jc w:val="both"/>
      </w:pPr>
      <w:r>
        <w:t>В администрации обеспечивается:</w:t>
      </w:r>
    </w:p>
    <w:p w:rsidR="00F574A1" w:rsidRDefault="00F574A1" w:rsidP="00F574A1">
      <w:pPr>
        <w:jc w:val="both"/>
      </w:pPr>
      <w:r>
        <w:t>а) требования к местам приема заявителей:</w:t>
      </w:r>
    </w:p>
    <w:p w:rsidR="00F574A1" w:rsidRDefault="00F574A1" w:rsidP="00F574A1">
      <w:pPr>
        <w:widowControl w:val="0"/>
        <w:autoSpaceDE w:val="0"/>
        <w:autoSpaceDN w:val="0"/>
        <w:adjustRightInd w:val="0"/>
        <w:ind w:firstLine="709"/>
        <w:jc w:val="both"/>
      </w:pPr>
      <w:r>
        <w:t>осуществление приема заявителей в специально выделенных для этих целей помещениях (присутственных местах), которые включают в себя места для ожидания, информирования, получения информации и заполнения необходимых документов, приема заявителей;</w:t>
      </w:r>
    </w:p>
    <w:p w:rsidR="00F574A1" w:rsidRDefault="00F574A1" w:rsidP="00F574A1">
      <w:pPr>
        <w:widowControl w:val="0"/>
        <w:autoSpaceDE w:val="0"/>
        <w:autoSpaceDN w:val="0"/>
        <w:adjustRightInd w:val="0"/>
        <w:ind w:firstLine="709"/>
        <w:jc w:val="both"/>
      </w:pPr>
      <w:r>
        <w:t>соответствие помещений администрации  санитарно-эпидемиологическим правилам и нормативам, а также правилам противопожарной безопасности;</w:t>
      </w:r>
    </w:p>
    <w:p w:rsidR="00F574A1" w:rsidRDefault="00F574A1" w:rsidP="00F574A1">
      <w:pPr>
        <w:widowControl w:val="0"/>
        <w:autoSpaceDE w:val="0"/>
        <w:autoSpaceDN w:val="0"/>
        <w:adjustRightInd w:val="0"/>
        <w:ind w:firstLine="709"/>
        <w:jc w:val="both"/>
      </w:pPr>
      <w:r>
        <w:t>оборудование присутственных мест доступными местами общего пользования (туалетами) и системой кондиционирования воздуха либо вентиляторами;</w:t>
      </w:r>
    </w:p>
    <w:p w:rsidR="00F574A1" w:rsidRDefault="00F574A1" w:rsidP="00F574A1">
      <w:pPr>
        <w:widowControl w:val="0"/>
        <w:autoSpaceDE w:val="0"/>
        <w:autoSpaceDN w:val="0"/>
        <w:adjustRightInd w:val="0"/>
        <w:ind w:firstLine="709"/>
        <w:jc w:val="both"/>
      </w:pPr>
      <w:r>
        <w:t>беспрепятственный доступ инвалидов, включая инвалидов, использующих кресла-коляски и собак-проводников.</w:t>
      </w:r>
    </w:p>
    <w:p w:rsidR="00F574A1" w:rsidRDefault="00F574A1" w:rsidP="00F574A1">
      <w:pPr>
        <w:widowControl w:val="0"/>
        <w:autoSpaceDE w:val="0"/>
        <w:autoSpaceDN w:val="0"/>
        <w:adjustRightInd w:val="0"/>
        <w:jc w:val="both"/>
      </w:pPr>
      <w:r>
        <w:t>б) Присутственные места оборудуются:</w:t>
      </w:r>
    </w:p>
    <w:p w:rsidR="00F574A1" w:rsidRDefault="00F574A1" w:rsidP="00F574A1">
      <w:pPr>
        <w:widowControl w:val="0"/>
        <w:autoSpaceDE w:val="0"/>
        <w:autoSpaceDN w:val="0"/>
        <w:adjustRightInd w:val="0"/>
        <w:ind w:firstLine="709"/>
        <w:jc w:val="both"/>
      </w:pPr>
      <w:r>
        <w:t>стендами с информацией для заявителей об услугах, предоставляемых органом местного самоуправления;</w:t>
      </w:r>
    </w:p>
    <w:p w:rsidR="00F574A1" w:rsidRDefault="00F574A1" w:rsidP="00F574A1">
      <w:pPr>
        <w:widowControl w:val="0"/>
        <w:autoSpaceDE w:val="0"/>
        <w:autoSpaceDN w:val="0"/>
        <w:adjustRightInd w:val="0"/>
        <w:ind w:firstLine="709"/>
        <w:jc w:val="both"/>
      </w:pPr>
      <w:r>
        <w:t>вывесками с наименованием помещений у входа в каждое из помещений;</w:t>
      </w:r>
    </w:p>
    <w:p w:rsidR="00F574A1" w:rsidRDefault="00F574A1" w:rsidP="00F574A1">
      <w:pPr>
        <w:widowControl w:val="0"/>
        <w:autoSpaceDE w:val="0"/>
        <w:autoSpaceDN w:val="0"/>
        <w:adjustRightInd w:val="0"/>
        <w:jc w:val="both"/>
      </w:pPr>
      <w:r>
        <w:t>в) Требования к местам для ожидания.</w:t>
      </w:r>
    </w:p>
    <w:p w:rsidR="00F574A1" w:rsidRDefault="00F574A1" w:rsidP="00F574A1">
      <w:pPr>
        <w:widowControl w:val="0"/>
        <w:autoSpaceDE w:val="0"/>
        <w:autoSpaceDN w:val="0"/>
        <w:adjustRightInd w:val="0"/>
        <w:ind w:firstLine="709"/>
        <w:jc w:val="both"/>
      </w:pPr>
      <w:r>
        <w:t>Места для ожидания должны соответствовать комфортным условиям для заявителей.</w:t>
      </w:r>
    </w:p>
    <w:p w:rsidR="00F574A1" w:rsidRDefault="00F574A1" w:rsidP="00F574A1">
      <w:pPr>
        <w:widowControl w:val="0"/>
        <w:autoSpaceDE w:val="0"/>
        <w:autoSpaceDN w:val="0"/>
        <w:adjustRightInd w:val="0"/>
        <w:ind w:firstLine="709"/>
        <w:jc w:val="both"/>
      </w:pPr>
      <w:r>
        <w:t xml:space="preserve">Места для ожидания в очереди оборудуются стульями (кресельными секциями) и (или) скамьями. Количество мест ожидания определяется исходя </w:t>
      </w:r>
      <w:r>
        <w:lastRenderedPageBreak/>
        <w:t>из фактической нагрузки и возможностей для их размещения в здании, но не менее 2 мест на каждого специалиста, ведущего прием.</w:t>
      </w:r>
    </w:p>
    <w:p w:rsidR="00F574A1" w:rsidRDefault="00F574A1" w:rsidP="00F574A1">
      <w:pPr>
        <w:widowControl w:val="0"/>
        <w:autoSpaceDE w:val="0"/>
        <w:autoSpaceDN w:val="0"/>
        <w:adjustRightInd w:val="0"/>
        <w:ind w:firstLine="709"/>
        <w:jc w:val="both"/>
      </w:pPr>
      <w:r>
        <w:t>Места для ожидания должны находиться в холле или ином специально приспособленном помещении.</w:t>
      </w:r>
    </w:p>
    <w:p w:rsidR="00F574A1" w:rsidRDefault="00F574A1" w:rsidP="00F574A1">
      <w:pPr>
        <w:widowControl w:val="0"/>
        <w:autoSpaceDE w:val="0"/>
        <w:autoSpaceDN w:val="0"/>
        <w:adjustRightInd w:val="0"/>
        <w:ind w:firstLine="709"/>
        <w:jc w:val="both"/>
      </w:pPr>
      <w: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F574A1" w:rsidRDefault="00F574A1" w:rsidP="00F574A1">
      <w:pPr>
        <w:widowControl w:val="0"/>
        <w:autoSpaceDE w:val="0"/>
        <w:autoSpaceDN w:val="0"/>
        <w:adjustRightInd w:val="0"/>
        <w:jc w:val="both"/>
      </w:pPr>
      <w:r>
        <w:t>г) Требования к оформлению входа в здание.</w:t>
      </w:r>
    </w:p>
    <w:p w:rsidR="00F574A1" w:rsidRDefault="00F574A1" w:rsidP="00F574A1">
      <w:pPr>
        <w:widowControl w:val="0"/>
        <w:autoSpaceDE w:val="0"/>
        <w:autoSpaceDN w:val="0"/>
        <w:adjustRightInd w:val="0"/>
        <w:ind w:firstLine="709"/>
        <w:jc w:val="both"/>
      </w:pPr>
      <w:r>
        <w:t>Центральный вход в здание администрации оборудуется вывеской, содержащей следующую информацию:</w:t>
      </w:r>
    </w:p>
    <w:p w:rsidR="00F574A1" w:rsidRDefault="00F574A1" w:rsidP="00F574A1">
      <w:pPr>
        <w:widowControl w:val="0"/>
        <w:autoSpaceDE w:val="0"/>
        <w:autoSpaceDN w:val="0"/>
        <w:adjustRightInd w:val="0"/>
        <w:ind w:firstLine="709"/>
        <w:jc w:val="both"/>
      </w:pPr>
      <w:r>
        <w:t>наименование;</w:t>
      </w:r>
    </w:p>
    <w:p w:rsidR="00F574A1" w:rsidRDefault="00F574A1" w:rsidP="00F574A1">
      <w:pPr>
        <w:widowControl w:val="0"/>
        <w:autoSpaceDE w:val="0"/>
        <w:autoSpaceDN w:val="0"/>
        <w:adjustRightInd w:val="0"/>
        <w:ind w:firstLine="709"/>
        <w:jc w:val="both"/>
      </w:pPr>
      <w:r>
        <w:t>место нахождения;</w:t>
      </w:r>
    </w:p>
    <w:p w:rsidR="00F574A1" w:rsidRDefault="00F574A1" w:rsidP="00F574A1">
      <w:pPr>
        <w:widowControl w:val="0"/>
        <w:autoSpaceDE w:val="0"/>
        <w:autoSpaceDN w:val="0"/>
        <w:adjustRightInd w:val="0"/>
        <w:ind w:firstLine="709"/>
        <w:jc w:val="both"/>
      </w:pPr>
      <w:r>
        <w:t>режим работы;</w:t>
      </w:r>
    </w:p>
    <w:p w:rsidR="00F574A1" w:rsidRDefault="00F574A1" w:rsidP="00F574A1">
      <w:pPr>
        <w:widowControl w:val="0"/>
        <w:autoSpaceDE w:val="0"/>
        <w:autoSpaceDN w:val="0"/>
        <w:adjustRightInd w:val="0"/>
        <w:jc w:val="both"/>
      </w:pPr>
      <w:r>
        <w:t>д) Требования к размещению и оформлению визуальной, текстовой и мультимедийной информации о порядке предоставления услуги.</w:t>
      </w:r>
    </w:p>
    <w:p w:rsidR="00F574A1" w:rsidRDefault="00F574A1" w:rsidP="00F574A1">
      <w:pPr>
        <w:widowControl w:val="0"/>
        <w:autoSpaceDE w:val="0"/>
        <w:autoSpaceDN w:val="0"/>
        <w:adjustRightInd w:val="0"/>
        <w:ind w:firstLine="709"/>
        <w:jc w:val="both"/>
      </w:pPr>
      <w:r>
        <w:t>Визуальная текстовая информация, размещаемая на информационных стендах, обновляется по мере изменения действующего законодательства, регулирующего предоставление муниципальной услуги, и изменения справочных сведений.</w:t>
      </w:r>
    </w:p>
    <w:p w:rsidR="00F574A1" w:rsidRDefault="00F574A1" w:rsidP="00F574A1">
      <w:pPr>
        <w:widowControl w:val="0"/>
        <w:autoSpaceDE w:val="0"/>
        <w:autoSpaceDN w:val="0"/>
        <w:adjustRightInd w:val="0"/>
        <w:ind w:firstLine="709"/>
        <w:jc w:val="both"/>
      </w:pPr>
      <w:r>
        <w:t>Информационные стенды, столы (стойки)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Times New Roman размером не менее 14.</w:t>
      </w:r>
    </w:p>
    <w:p w:rsidR="00F574A1" w:rsidRDefault="00F574A1" w:rsidP="00F574A1">
      <w:pPr>
        <w:widowControl w:val="0"/>
        <w:autoSpaceDE w:val="0"/>
        <w:autoSpaceDN w:val="0"/>
        <w:adjustRightInd w:val="0"/>
        <w:ind w:firstLine="709"/>
        <w:jc w:val="both"/>
      </w:pPr>
      <w:r>
        <w:t>Размещение мультимедийной информации о порядке предоставления услуги осуществляется исходя из финансовых возможностей бюджета администрации.</w:t>
      </w:r>
    </w:p>
    <w:p w:rsidR="00F574A1" w:rsidRDefault="00F574A1" w:rsidP="00F574A1">
      <w:pPr>
        <w:widowControl w:val="0"/>
        <w:autoSpaceDE w:val="0"/>
        <w:autoSpaceDN w:val="0"/>
        <w:adjustRightInd w:val="0"/>
        <w:jc w:val="both"/>
      </w:pPr>
      <w:r>
        <w:t>е) Требования к местам для приема заявителей.</w:t>
      </w:r>
    </w:p>
    <w:p w:rsidR="00F574A1" w:rsidRDefault="00F574A1" w:rsidP="00F574A1">
      <w:pPr>
        <w:widowControl w:val="0"/>
        <w:autoSpaceDE w:val="0"/>
        <w:autoSpaceDN w:val="0"/>
        <w:adjustRightInd w:val="0"/>
        <w:ind w:firstLine="709"/>
        <w:jc w:val="both"/>
      </w:pPr>
      <w:r>
        <w:t>В администрации  выделяются помещения для приема заявителей.</w:t>
      </w:r>
    </w:p>
    <w:p w:rsidR="00F574A1" w:rsidRDefault="00F574A1" w:rsidP="00F574A1">
      <w:pPr>
        <w:widowControl w:val="0"/>
        <w:autoSpaceDE w:val="0"/>
        <w:autoSpaceDN w:val="0"/>
        <w:adjustRightInd w:val="0"/>
        <w:ind w:firstLine="709"/>
        <w:jc w:val="both"/>
      </w:pPr>
      <w:r>
        <w:t>При нахождении двух специалистов, ведущих прием в одном помещении, рабочее место каждого специалиста  отделяется перегородками.</w:t>
      </w:r>
    </w:p>
    <w:p w:rsidR="00F574A1" w:rsidRDefault="00F574A1" w:rsidP="00F574A1">
      <w:pPr>
        <w:widowControl w:val="0"/>
        <w:autoSpaceDE w:val="0"/>
        <w:autoSpaceDN w:val="0"/>
        <w:adjustRightInd w:val="0"/>
        <w:ind w:firstLine="709"/>
        <w:jc w:val="both"/>
      </w:pPr>
      <w:r>
        <w:t>Кабинеты для приема заявителей оборудуются вывесками с указанием:</w:t>
      </w:r>
    </w:p>
    <w:p w:rsidR="00F574A1" w:rsidRDefault="00F574A1" w:rsidP="00F574A1">
      <w:pPr>
        <w:widowControl w:val="0"/>
        <w:autoSpaceDE w:val="0"/>
        <w:autoSpaceDN w:val="0"/>
        <w:adjustRightInd w:val="0"/>
        <w:ind w:firstLine="709"/>
        <w:jc w:val="both"/>
      </w:pPr>
      <w:r>
        <w:lastRenderedPageBreak/>
        <w:t>номера кабинета;</w:t>
      </w:r>
    </w:p>
    <w:p w:rsidR="00F574A1" w:rsidRDefault="00F574A1" w:rsidP="00F574A1">
      <w:pPr>
        <w:widowControl w:val="0"/>
        <w:autoSpaceDE w:val="0"/>
        <w:autoSpaceDN w:val="0"/>
        <w:adjustRightInd w:val="0"/>
        <w:ind w:firstLine="709"/>
        <w:jc w:val="both"/>
      </w:pPr>
      <w:r>
        <w:t>фамилии, имени, отчества и должности специалиста;</w:t>
      </w:r>
    </w:p>
    <w:p w:rsidR="00F574A1" w:rsidRDefault="00F574A1" w:rsidP="00F574A1">
      <w:pPr>
        <w:widowControl w:val="0"/>
        <w:autoSpaceDE w:val="0"/>
        <w:autoSpaceDN w:val="0"/>
        <w:adjustRightInd w:val="0"/>
        <w:ind w:firstLine="709"/>
        <w:jc w:val="both"/>
      </w:pPr>
      <w:r>
        <w:t>времени перерыва на обед.</w:t>
      </w:r>
    </w:p>
    <w:p w:rsidR="00F574A1" w:rsidRDefault="00F574A1" w:rsidP="00F574A1">
      <w:pPr>
        <w:widowControl w:val="0"/>
        <w:autoSpaceDE w:val="0"/>
        <w:autoSpaceDN w:val="0"/>
        <w:adjustRightInd w:val="0"/>
        <w:ind w:firstLine="709"/>
        <w:jc w:val="both"/>
      </w:pPr>
      <w:r>
        <w:t>Рабочее место специалиста оборудуется персональным компьютером с печатающим устройством.</w:t>
      </w:r>
    </w:p>
    <w:p w:rsidR="00F574A1" w:rsidRDefault="00F574A1" w:rsidP="00F574A1">
      <w:pPr>
        <w:widowControl w:val="0"/>
        <w:autoSpaceDE w:val="0"/>
        <w:autoSpaceDN w:val="0"/>
        <w:adjustRightInd w:val="0"/>
        <w:ind w:firstLine="709"/>
        <w:jc w:val="both"/>
      </w:pPr>
      <w:r>
        <w:t>Специалисты обеспечиваются личными и (или) настольными идентификационными карточками.</w:t>
      </w:r>
    </w:p>
    <w:p w:rsidR="00F574A1" w:rsidRDefault="00F574A1" w:rsidP="00F574A1">
      <w:pPr>
        <w:widowControl w:val="0"/>
        <w:autoSpaceDE w:val="0"/>
        <w:autoSpaceDN w:val="0"/>
        <w:adjustRightInd w:val="0"/>
        <w:ind w:firstLine="709"/>
        <w:jc w:val="both"/>
      </w:pPr>
      <w:r>
        <w:t>Места для приема заявителей оборудуются стульями и столами для возможности оформления документов.</w:t>
      </w:r>
    </w:p>
    <w:p w:rsidR="00F574A1" w:rsidRDefault="00F574A1" w:rsidP="00F574A1">
      <w:pPr>
        <w:tabs>
          <w:tab w:val="num" w:pos="142"/>
        </w:tabs>
        <w:jc w:val="both"/>
        <w:rPr>
          <w:iCs/>
        </w:rPr>
      </w:pPr>
      <w:r>
        <w:rPr>
          <w:iCs/>
        </w:rPr>
        <w:t>В целях обеспечения конфиденциальности сведений одновременное консультирование и (или) прием двух и более посетителей, обратившихся по разным вопросам, одним специалистом не допускается.</w:t>
      </w:r>
    </w:p>
    <w:p w:rsidR="00F574A1" w:rsidRDefault="00F574A1" w:rsidP="00F574A1">
      <w:pPr>
        <w:tabs>
          <w:tab w:val="num" w:pos="142"/>
        </w:tabs>
        <w:jc w:val="center"/>
        <w:rPr>
          <w:b/>
          <w:i/>
          <w:iCs/>
        </w:rPr>
      </w:pPr>
      <w:r>
        <w:rPr>
          <w:b/>
          <w:i/>
          <w:iCs/>
        </w:rPr>
        <w:t>2.16.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F574A1" w:rsidRDefault="00F574A1" w:rsidP="00F574A1">
      <w:pPr>
        <w:jc w:val="both"/>
      </w:pPr>
      <w:r>
        <w:t xml:space="preserve"> </w:t>
      </w:r>
      <w:r>
        <w:tab/>
        <w:t>1. Показателями оценки доступности муниципальной услуги является обеспечение следующих условий:</w:t>
      </w:r>
    </w:p>
    <w:p w:rsidR="00F574A1" w:rsidRDefault="00F574A1" w:rsidP="00F574A1">
      <w:pPr>
        <w:widowControl w:val="0"/>
        <w:autoSpaceDE w:val="0"/>
        <w:autoSpaceDN w:val="0"/>
        <w:adjustRightInd w:val="0"/>
        <w:ind w:firstLine="709"/>
        <w:jc w:val="both"/>
      </w:pPr>
      <w:r>
        <w:t>пешеходная доступность от остановок общественного транспорта до здания  (наименование организации) (далее – место предоставления муниципальной услуги);</w:t>
      </w:r>
    </w:p>
    <w:p w:rsidR="00F574A1" w:rsidRDefault="00F574A1" w:rsidP="00F574A1">
      <w:pPr>
        <w:widowControl w:val="0"/>
        <w:autoSpaceDE w:val="0"/>
        <w:autoSpaceDN w:val="0"/>
        <w:adjustRightInd w:val="0"/>
        <w:ind w:firstLine="709"/>
        <w:jc w:val="both"/>
      </w:pPr>
      <w:r>
        <w:t>беспрепятственный доступ к месту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собак-проводников);</w:t>
      </w:r>
    </w:p>
    <w:p w:rsidR="00F574A1" w:rsidRDefault="00F574A1" w:rsidP="00F574A1">
      <w:pPr>
        <w:autoSpaceDE w:val="0"/>
        <w:autoSpaceDN w:val="0"/>
        <w:adjustRightInd w:val="0"/>
        <w:ind w:firstLine="709"/>
        <w:jc w:val="both"/>
      </w:pPr>
      <w:r>
        <w:t>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F574A1" w:rsidRDefault="00F574A1" w:rsidP="00F574A1">
      <w:pPr>
        <w:autoSpaceDE w:val="0"/>
        <w:autoSpaceDN w:val="0"/>
        <w:adjustRightInd w:val="0"/>
        <w:ind w:firstLine="709"/>
        <w:jc w:val="both"/>
      </w:pPr>
      <w:r>
        <w:lastRenderedPageBreak/>
        <w:t>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F574A1" w:rsidRDefault="00F574A1" w:rsidP="00F574A1">
      <w:pPr>
        <w:autoSpaceDE w:val="0"/>
        <w:autoSpaceDN w:val="0"/>
        <w:adjustRightInd w:val="0"/>
        <w:ind w:firstLine="709"/>
        <w:jc w:val="both"/>
      </w:pPr>
      <w:r>
        <w:t>оказание работниками администрации помощи инвалидам в преодолении барьеров, мешающих получению ими услуг наравне с другими лицами;</w:t>
      </w:r>
    </w:p>
    <w:p w:rsidR="00F574A1" w:rsidRDefault="00F574A1" w:rsidP="00F574A1">
      <w:pPr>
        <w:widowControl w:val="0"/>
        <w:autoSpaceDE w:val="0"/>
        <w:autoSpaceDN w:val="0"/>
        <w:adjustRightInd w:val="0"/>
        <w:ind w:firstLine="709"/>
        <w:jc w:val="both"/>
      </w:pPr>
      <w:r>
        <w:t>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F574A1" w:rsidRDefault="00F574A1" w:rsidP="00F574A1">
      <w:pPr>
        <w:widowControl w:val="0"/>
        <w:autoSpaceDE w:val="0"/>
        <w:autoSpaceDN w:val="0"/>
        <w:adjustRightInd w:val="0"/>
        <w:ind w:firstLine="709"/>
        <w:jc w:val="both"/>
      </w:pPr>
      <w:r>
        <w:t>размещение присутственных мест на нижних этажах зданий (строений) для удобства заявителей;</w:t>
      </w:r>
    </w:p>
    <w:p w:rsidR="00F574A1" w:rsidRDefault="00F574A1" w:rsidP="00F574A1">
      <w:pPr>
        <w:widowControl w:val="0"/>
        <w:autoSpaceDE w:val="0"/>
        <w:autoSpaceDN w:val="0"/>
        <w:adjustRightInd w:val="0"/>
        <w:ind w:firstLine="709"/>
        <w:jc w:val="both"/>
      </w:pPr>
      <w:r w:rsidRPr="00BC5042">
        <w:t xml:space="preserve">на территории прилегающей к месту предоставления муниципальной услуги, предусматриваются места для бесплатной парковки автотранспортных средств, в том числе не менее 10 процентов мест (но не менее одного места) для бесплатной парковка транспортных средств управляемых инвалидами </w:t>
      </w:r>
      <w:r w:rsidRPr="00BC5042">
        <w:rPr>
          <w:lang w:val="en-US"/>
        </w:rPr>
        <w:t>I</w:t>
      </w:r>
      <w:r w:rsidRPr="00BC5042">
        <w:t xml:space="preserve"> и </w:t>
      </w:r>
      <w:r w:rsidRPr="00BC5042">
        <w:rPr>
          <w:lang w:val="en-US"/>
        </w:rPr>
        <w:t>II</w:t>
      </w:r>
      <w:r w:rsidRPr="00BC5042">
        <w:t xml:space="preserve"> групп, и транспортных средств, перевозящих таких инвалидов и (или) детей – инвалидов. На граждан числа инвалидов </w:t>
      </w:r>
      <w:r w:rsidRPr="00BC5042">
        <w:rPr>
          <w:lang w:val="en-US"/>
        </w:rPr>
        <w:t>III</w:t>
      </w:r>
      <w:r w:rsidRPr="00BC5042">
        <w:t xml:space="preserve">  группы распространяются нормы части 9 статьи 1 Федерального закона от 18.07.2019 № 184-ФЗ  О внесении изменений в Федеральный закон "О социальной защите инвалидов в Российской Федерации" и признании утратившим силу пункта 16 части 6 статьи 7 Федерального закона "Об организации предоставления государственных и муниципальных услуг"»;                                                                            </w:t>
      </w:r>
      <w:r>
        <w:t xml:space="preserve">                                     </w:t>
      </w:r>
      <w:r w:rsidRPr="00BC5042">
        <w:t xml:space="preserve">   </w:t>
      </w:r>
      <w:r>
        <w:t xml:space="preserve">                                                                                                                                             размещение информации об услуге в месте предоставления муниципальной услуги, на ЕПГУ;</w:t>
      </w:r>
    </w:p>
    <w:p w:rsidR="00F574A1" w:rsidRDefault="00F574A1" w:rsidP="00F574A1">
      <w:pPr>
        <w:widowControl w:val="0"/>
        <w:autoSpaceDE w:val="0"/>
        <w:autoSpaceDN w:val="0"/>
        <w:adjustRightInd w:val="0"/>
        <w:ind w:firstLine="709"/>
        <w:jc w:val="both"/>
      </w:pPr>
      <w:r>
        <w:t>обеспечение возможности для заявителей в целях получения муниципальной услуги представлять заявку в электронном виде через «Личный кабинет» ЕПГУ;</w:t>
      </w:r>
    </w:p>
    <w:p w:rsidR="00F574A1" w:rsidRDefault="00F574A1" w:rsidP="00F574A1">
      <w:pPr>
        <w:widowControl w:val="0"/>
        <w:autoSpaceDE w:val="0"/>
        <w:autoSpaceDN w:val="0"/>
        <w:adjustRightInd w:val="0"/>
        <w:ind w:firstLine="709"/>
        <w:jc w:val="both"/>
      </w:pPr>
      <w:r>
        <w:t>обеспечение возможности для заявителей в целях получения муниципальной услуги представлять электронные образы документов, требующихся для предоставления муниципальной услуги;</w:t>
      </w:r>
    </w:p>
    <w:p w:rsidR="00F574A1" w:rsidRDefault="00F574A1" w:rsidP="00F574A1">
      <w:pPr>
        <w:widowControl w:val="0"/>
        <w:autoSpaceDE w:val="0"/>
        <w:autoSpaceDN w:val="0"/>
        <w:adjustRightInd w:val="0"/>
        <w:ind w:firstLine="709"/>
        <w:jc w:val="both"/>
      </w:pPr>
      <w:r>
        <w:t>обеспечение возможности для заявителей просмотра сведений о ходе предоставления муниципальной  услуги через «Личный кабинет» ЕПГУ;</w:t>
      </w:r>
    </w:p>
    <w:p w:rsidR="00F574A1" w:rsidRDefault="00F574A1" w:rsidP="00F574A1">
      <w:pPr>
        <w:widowControl w:val="0"/>
        <w:adjustRightInd w:val="0"/>
        <w:ind w:firstLine="709"/>
        <w:jc w:val="both"/>
      </w:pPr>
      <w:r>
        <w:t xml:space="preserve">обеспечение возможности для заявителей получения приглашения на прием в администрацию   для предъявления оригиналов документов, необходимых для предоставления муниципальной услуги, направленных им ранее в электронной форме, с указанием даты и времени приема, для принятия </w:t>
      </w:r>
      <w:r>
        <w:lastRenderedPageBreak/>
        <w:t>решения о предоставлении либо об отказе в предоставлении муниципальной услуги (за исключением случая представления заявителем (заявителями)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F574A1" w:rsidRDefault="00F574A1" w:rsidP="00F574A1">
      <w:pPr>
        <w:widowControl w:val="0"/>
        <w:adjustRightInd w:val="0"/>
        <w:ind w:firstLine="709"/>
        <w:jc w:val="both"/>
      </w:pPr>
      <w:r>
        <w:t>обеспечение возможности для заявителей получения уведомления об отсутствии оснований для получения муниципальной услуги с указанием причин;</w:t>
      </w:r>
    </w:p>
    <w:p w:rsidR="00F574A1" w:rsidRDefault="00F574A1" w:rsidP="00F574A1">
      <w:pPr>
        <w:tabs>
          <w:tab w:val="num" w:pos="142"/>
        </w:tabs>
        <w:jc w:val="both"/>
      </w:pPr>
      <w:r>
        <w:t>обеспечение возможности для заявителей получения решения о предоставлении либо об отказе в предоставлении муниципальной  услуги через «Личный кабинет» ЕПГУ (в случае представления заявителем (заявителями)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F574A1" w:rsidRDefault="00F574A1" w:rsidP="00F574A1">
      <w:pPr>
        <w:adjustRightInd w:val="0"/>
        <w:jc w:val="both"/>
      </w:pPr>
      <w:r>
        <w:t>2. Показатели качества оказываемых услуг.</w:t>
      </w:r>
    </w:p>
    <w:p w:rsidR="00F574A1" w:rsidRDefault="00F574A1" w:rsidP="00F574A1">
      <w:pPr>
        <w:tabs>
          <w:tab w:val="num" w:pos="142"/>
        </w:tabs>
        <w:jc w:val="both"/>
      </w:pPr>
      <w:r>
        <w:t>Показателями качества муниципальной услуги являются своевременность и полнота предоставления муниципальной  услуги.</w:t>
      </w:r>
    </w:p>
    <w:p w:rsidR="00F574A1" w:rsidRDefault="00F574A1" w:rsidP="00F574A1">
      <w:pPr>
        <w:tabs>
          <w:tab w:val="num" w:pos="142"/>
        </w:tabs>
        <w:jc w:val="both"/>
      </w:pPr>
    </w:p>
    <w:p w:rsidR="00F574A1" w:rsidRDefault="00F574A1" w:rsidP="00F574A1">
      <w:pPr>
        <w:pStyle w:val="a4"/>
        <w:spacing w:before="0" w:beforeAutospacing="0" w:after="0" w:afterAutospacing="0"/>
        <w:jc w:val="center"/>
        <w:rPr>
          <w:b/>
          <w:sz w:val="28"/>
          <w:szCs w:val="28"/>
        </w:rPr>
      </w:pPr>
      <w:r>
        <w:rPr>
          <w:b/>
          <w:i/>
          <w:sz w:val="28"/>
          <w:szCs w:val="28"/>
        </w:rPr>
        <w:t>2.17.Иные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F574A1" w:rsidRDefault="00F574A1" w:rsidP="00F574A1">
      <w:pPr>
        <w:widowControl w:val="0"/>
        <w:adjustRightInd w:val="0"/>
        <w:ind w:firstLine="709"/>
        <w:jc w:val="both"/>
        <w:rPr>
          <w:rFonts w:eastAsia="Calibri"/>
        </w:rPr>
      </w:pPr>
      <w:r>
        <w:rPr>
          <w:rFonts w:eastAsia="Calibri"/>
        </w:rPr>
        <w:t xml:space="preserve">1. Предоставление </w:t>
      </w:r>
      <w:r>
        <w:t>муниципальной услуги</w:t>
      </w:r>
      <w:r>
        <w:rPr>
          <w:rFonts w:eastAsia="Calibri"/>
        </w:rPr>
        <w:t xml:space="preserve"> возможно на базе МФЦ. </w:t>
      </w:r>
      <w:r>
        <w:t>В этом случае заявитель представляет заявление, комплексный запрос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F574A1" w:rsidRDefault="00F574A1" w:rsidP="00F574A1">
      <w:pPr>
        <w:adjustRightInd w:val="0"/>
        <w:ind w:firstLine="720"/>
        <w:jc w:val="both"/>
        <w:outlineLvl w:val="1"/>
      </w:pPr>
      <w:r>
        <w:lastRenderedPageBreak/>
        <w:t>2. Заявление, комплексный запрос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ЕПГУ в случае, если заявитель имеет доступ к «Личному кабинету» на ЕПГУ, а также по электронной почте. Направление заявления и необходимых документов осуществляется заявителем в соответствии с инструкциями, размещаемыми на ЕПГУ.</w:t>
      </w:r>
    </w:p>
    <w:p w:rsidR="00F574A1" w:rsidRDefault="00F574A1" w:rsidP="00F574A1">
      <w:pPr>
        <w:adjustRightInd w:val="0"/>
        <w:ind w:firstLine="709"/>
        <w:jc w:val="both"/>
        <w:rPr>
          <w:rFonts w:eastAsia="Calibri"/>
        </w:rPr>
      </w:pPr>
      <w:r>
        <w:rPr>
          <w:rFonts w:eastAsia="Calibri"/>
        </w:rPr>
        <w:t xml:space="preserve">Возможность оформления заявления на ЕПГУ предоставляется только заявителям, зарегистрировавшим «Личный кабинет» на ЕПГУ. </w:t>
      </w:r>
    </w:p>
    <w:p w:rsidR="00F574A1" w:rsidRDefault="00F574A1" w:rsidP="00F574A1">
      <w:pPr>
        <w:adjustRightInd w:val="0"/>
        <w:ind w:firstLine="709"/>
        <w:jc w:val="both"/>
        <w:rPr>
          <w:rFonts w:eastAsia="Calibri"/>
        </w:rPr>
      </w:pPr>
      <w:r>
        <w:rPr>
          <w:rFonts w:eastAsia="Calibri"/>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граждан на ЕПГУ.</w:t>
      </w:r>
    </w:p>
    <w:p w:rsidR="00F574A1" w:rsidRDefault="00F574A1" w:rsidP="00F574A1">
      <w:pPr>
        <w:adjustRightInd w:val="0"/>
        <w:ind w:firstLine="709"/>
        <w:jc w:val="both"/>
        <w:rPr>
          <w:rFonts w:eastAsia="Calibri"/>
        </w:rPr>
      </w:pPr>
      <w:r>
        <w:rPr>
          <w:rFonts w:eastAsia="Calibri"/>
        </w:rPr>
        <w:t xml:space="preserve">Для регистрации заявления на предоставление </w:t>
      </w:r>
      <w:r>
        <w:t>муниципальной услуги</w:t>
      </w:r>
      <w:r>
        <w:rPr>
          <w:rFonts w:eastAsia="Calibri"/>
        </w:rPr>
        <w:t xml:space="preserve"> через ЕПГУ заявителю необходимо:</w:t>
      </w:r>
    </w:p>
    <w:p w:rsidR="00F574A1" w:rsidRDefault="00F574A1" w:rsidP="00F574A1">
      <w:pPr>
        <w:adjustRightInd w:val="0"/>
        <w:ind w:firstLine="709"/>
        <w:jc w:val="both"/>
        <w:rPr>
          <w:rFonts w:eastAsia="Calibri"/>
        </w:rPr>
      </w:pPr>
      <w:r>
        <w:rPr>
          <w:rFonts w:eastAsia="Calibri"/>
        </w:rPr>
        <w:t>1) авторизоваться на ЕПГУ (войти в «Личный кабинет»);</w:t>
      </w:r>
    </w:p>
    <w:p w:rsidR="00F574A1" w:rsidRDefault="00F574A1" w:rsidP="00F574A1">
      <w:pPr>
        <w:adjustRightInd w:val="0"/>
        <w:ind w:firstLine="709"/>
        <w:jc w:val="both"/>
        <w:rPr>
          <w:rFonts w:eastAsia="Calibri"/>
        </w:rPr>
      </w:pPr>
      <w:r>
        <w:rPr>
          <w:rFonts w:eastAsia="Calibri"/>
        </w:rPr>
        <w:t xml:space="preserve">2) из списка </w:t>
      </w:r>
      <w:r>
        <w:t>муниципальных услуг</w:t>
      </w:r>
      <w:r>
        <w:rPr>
          <w:rFonts w:eastAsia="Calibri"/>
        </w:rPr>
        <w:t xml:space="preserve"> администрации Баратаевского сельсовета Болотнинского района Новосибирской области выбрать соответствующую </w:t>
      </w:r>
      <w:r>
        <w:t>муниципальную услугу</w:t>
      </w:r>
      <w:r>
        <w:rPr>
          <w:rFonts w:eastAsia="Calibri"/>
        </w:rPr>
        <w:t>;</w:t>
      </w:r>
    </w:p>
    <w:p w:rsidR="00F574A1" w:rsidRDefault="00F574A1" w:rsidP="00F574A1">
      <w:pPr>
        <w:adjustRightInd w:val="0"/>
        <w:ind w:firstLine="709"/>
        <w:jc w:val="both"/>
        <w:rPr>
          <w:rFonts w:eastAsia="Calibri"/>
        </w:rPr>
      </w:pPr>
      <w:r>
        <w:rPr>
          <w:rFonts w:eastAsia="Calibri"/>
        </w:rPr>
        <w:t>3) нажатием кнопки «Получить услугу» инициализировать операцию по заполнению электронной формы заявления;</w:t>
      </w:r>
    </w:p>
    <w:p w:rsidR="00F574A1" w:rsidRDefault="00F574A1" w:rsidP="00F574A1">
      <w:pPr>
        <w:adjustRightInd w:val="0"/>
        <w:ind w:firstLine="709"/>
        <w:jc w:val="both"/>
        <w:rPr>
          <w:rFonts w:eastAsia="Calibri"/>
        </w:rPr>
      </w:pPr>
      <w:r>
        <w:rPr>
          <w:rFonts w:eastAsia="Calibri"/>
        </w:rPr>
        <w:t xml:space="preserve">4) заполнить электронную форму заявления, внести в «Личный кабинет» сведения и электронные образы документов, необходимые для предоставления </w:t>
      </w:r>
      <w:r>
        <w:t>муниципальной услуги</w:t>
      </w:r>
      <w:r>
        <w:rPr>
          <w:rFonts w:eastAsia="Calibri"/>
        </w:rPr>
        <w:t xml:space="preserve"> в соответствии с пунктом 2.6. Административного регламента; </w:t>
      </w:r>
    </w:p>
    <w:p w:rsidR="00F574A1" w:rsidRDefault="00F574A1" w:rsidP="00F574A1">
      <w:pPr>
        <w:adjustRightInd w:val="0"/>
        <w:ind w:firstLine="709"/>
        <w:jc w:val="both"/>
        <w:rPr>
          <w:rFonts w:eastAsia="Calibri"/>
          <w:color w:val="FF0000"/>
        </w:rPr>
      </w:pPr>
      <w:r>
        <w:rPr>
          <w:rFonts w:eastAsia="Calibri"/>
        </w:rPr>
        <w:t>5) отправить электронную форму заявления в администрацию.</w:t>
      </w:r>
      <w:r>
        <w:rPr>
          <w:rFonts w:eastAsia="Calibri"/>
          <w:color w:val="FF0000"/>
        </w:rPr>
        <w:t xml:space="preserve"> </w:t>
      </w:r>
    </w:p>
    <w:p w:rsidR="00F574A1" w:rsidRDefault="00F574A1" w:rsidP="00F574A1">
      <w:pPr>
        <w:adjustRightInd w:val="0"/>
        <w:ind w:firstLine="709"/>
        <w:jc w:val="both"/>
        <w:rPr>
          <w:rFonts w:eastAsia="Calibri"/>
        </w:rPr>
      </w:pPr>
      <w:r>
        <w:rPr>
          <w:rFonts w:eastAsia="Calibri"/>
        </w:rPr>
        <w:t>Особенности предоставления муниципальной услуги в электронной форме установлены Приказом Минэкономразвития России от 14.01.2015 № 7.</w:t>
      </w:r>
    </w:p>
    <w:p w:rsidR="00F574A1" w:rsidRDefault="00F574A1" w:rsidP="00F574A1">
      <w:pPr>
        <w:adjustRightInd w:val="0"/>
        <w:ind w:firstLine="720"/>
        <w:jc w:val="both"/>
        <w:outlineLvl w:val="1"/>
      </w:pPr>
      <w:r>
        <w:t xml:space="preserve">Заявителем направляются электронные копии документов, необходимые для предоставления </w:t>
      </w:r>
      <w:r>
        <w:rPr>
          <w:rFonts w:eastAsia="Calibri"/>
        </w:rPr>
        <w:t>муниципальной услуги</w:t>
      </w:r>
      <w:r>
        <w:t>, подписанные электронной подписью в соответствии с требованиями Федерального закона от 06.04.2011 № 63-ФЗ «Об электронной подписи» и статьей 21.1 и 21.2 Федерального закона от 27.07.2010 № 210-ФЗ «Об организации предоставления государственных и муниципальных услуг».</w:t>
      </w:r>
    </w:p>
    <w:p w:rsidR="00F574A1" w:rsidRDefault="00F574A1" w:rsidP="00F574A1">
      <w:pPr>
        <w:widowControl w:val="0"/>
        <w:adjustRightInd w:val="0"/>
        <w:ind w:firstLine="709"/>
        <w:jc w:val="both"/>
        <w:rPr>
          <w:rFonts w:eastAsia="Calibri"/>
        </w:rPr>
      </w:pPr>
      <w:r>
        <w:rPr>
          <w:rFonts w:eastAsia="Calibri"/>
        </w:rPr>
        <w:t xml:space="preserve">Информация о ходе предоставления муниципальной услуги может быть получена через «Личный кабинет» на ЕПГУ, при личном обращении в </w:t>
      </w:r>
      <w:r>
        <w:rPr>
          <w:rFonts w:eastAsia="Calibri"/>
        </w:rPr>
        <w:lastRenderedPageBreak/>
        <w:t>Администрацию или МФЦ, или по электронной почте.</w:t>
      </w:r>
    </w:p>
    <w:p w:rsidR="00F574A1" w:rsidRDefault="00F574A1" w:rsidP="00F574A1">
      <w:pPr>
        <w:pStyle w:val="14pt1"/>
        <w:ind w:firstLine="0"/>
        <w:jc w:val="left"/>
        <w:rPr>
          <w:sz w:val="28"/>
          <w:szCs w:val="28"/>
        </w:rPr>
      </w:pPr>
    </w:p>
    <w:p w:rsidR="00F574A1" w:rsidRDefault="00F574A1" w:rsidP="00F574A1">
      <w:pPr>
        <w:jc w:val="center"/>
      </w:pPr>
      <w:r>
        <w:rPr>
          <w:b/>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административных процедур в многофункциональных центрах</w:t>
      </w:r>
    </w:p>
    <w:p w:rsidR="00F574A1" w:rsidRDefault="00F574A1" w:rsidP="00F574A1"/>
    <w:p w:rsidR="00F574A1" w:rsidRDefault="00F574A1" w:rsidP="00F574A1">
      <w:r>
        <w:t>3.1. Прием заявления и документов на получение муниципальной услуги.</w:t>
      </w:r>
    </w:p>
    <w:p w:rsidR="00F574A1" w:rsidRDefault="00F574A1" w:rsidP="00F574A1">
      <w:r>
        <w:t>3.1.1. Основанием для начала административной процедуры по приему заявления и документов на получение муниципальной услуги является обращение заявителя с заявлением и документами, указанными в пункте 2.9. административного регламента.</w:t>
      </w:r>
    </w:p>
    <w:p w:rsidR="00F574A1" w:rsidRDefault="00F574A1" w:rsidP="00F574A1">
      <w:r>
        <w:t>3.1.2. Специалист администрации, ответственный за прием и оформление документов:</w:t>
      </w:r>
    </w:p>
    <w:p w:rsidR="00F574A1" w:rsidRDefault="00F574A1" w:rsidP="00F574A1">
      <w:r>
        <w:t>3.1.2.1. Устанавливает предмет обращения, личность заявителя, полномочия представителя заявителя.</w:t>
      </w:r>
    </w:p>
    <w:p w:rsidR="00F574A1" w:rsidRDefault="00F574A1" w:rsidP="00F574A1">
      <w:r>
        <w:t>3.1.2.2. Проверяет соответствие представленных документов следующим требованиям:</w:t>
      </w:r>
    </w:p>
    <w:p w:rsidR="00F574A1" w:rsidRDefault="00F574A1" w:rsidP="00F574A1">
      <w:r>
        <w:t>- фамилия, имя и отчество заявителя (ей), адрес регистрации, контактные телефоны, отсутствие в документах подчисток, приписок, зачеркнутых слов, отсутствие в документах явных повреждений, препятствующих прочтению текста документа.  При необходимости документы должны быть заверены в установленном законом порядке.</w:t>
      </w:r>
    </w:p>
    <w:p w:rsidR="00F574A1" w:rsidRDefault="00F574A1" w:rsidP="00F574A1">
      <w:r>
        <w:t>3.1.2.3. В момент принятия письменного заявления и регистрации входящей документации (данные о заявителе), дате поступления заявления и приложенных документах.</w:t>
      </w:r>
    </w:p>
    <w:p w:rsidR="00F574A1" w:rsidRDefault="00F574A1" w:rsidP="00F574A1">
      <w:r>
        <w:t>3.1.2.4. Специалист по приему документов в течение одного рабочего дня после регистрации в электронной базе входящих документов заявления и документов, полученных по почте, передает заявление и приложенные к нему документы для исполнения.</w:t>
      </w:r>
    </w:p>
    <w:p w:rsidR="00F574A1" w:rsidRDefault="00F574A1" w:rsidP="00F574A1">
      <w:r>
        <w:t>3.1.2.5. Суммарная длительность процедуры по приему документов не должна превышать 30 минут.</w:t>
      </w:r>
    </w:p>
    <w:p w:rsidR="00F574A1" w:rsidRDefault="00F574A1" w:rsidP="00F574A1">
      <w:r>
        <w:lastRenderedPageBreak/>
        <w:t>3.1.2.6. Максимальный срок административной процедуры составляет один рабочий день.</w:t>
      </w:r>
    </w:p>
    <w:p w:rsidR="00F574A1" w:rsidRDefault="00F574A1" w:rsidP="00F574A1">
      <w:r>
        <w:t>3.1.2.7. Результатам выполнения административной процедуры является прием и регистрация документов заявителя на получение муниципальной услуги.</w:t>
      </w:r>
    </w:p>
    <w:p w:rsidR="00F574A1" w:rsidRDefault="00F574A1" w:rsidP="00F574A1">
      <w:r>
        <w:t xml:space="preserve">3.1.2.8. При подаче заявления на оказание муниципальной услуги через МФЦ, заявитель может получить сведения о ходе её исполнения посредством </w:t>
      </w:r>
      <w:r>
        <w:rPr>
          <w:lang w:val="en-US"/>
        </w:rPr>
        <w:t>call</w:t>
      </w:r>
      <w:r>
        <w:t xml:space="preserve">- центра МФЦ и </w:t>
      </w:r>
      <w:r>
        <w:rPr>
          <w:lang w:val="en-US"/>
        </w:rPr>
        <w:t>sms</w:t>
      </w:r>
      <w:r>
        <w:t xml:space="preserve"> – информирования.</w:t>
      </w:r>
    </w:p>
    <w:p w:rsidR="00F574A1" w:rsidRDefault="00F574A1" w:rsidP="00F574A1">
      <w:r>
        <w:t>3.2. Уполномоченный орган в срок, не превышающий тридцати дней  с даты поступления заявления гражданина о предоставлении земельного участка для индивидуального жилищного строительства, совершает одно из следующих действий:</w:t>
      </w:r>
    </w:p>
    <w:p w:rsidR="00F574A1" w:rsidRDefault="00F574A1" w:rsidP="00F574A1">
      <w:r>
        <w:t>1) обеспечивает опубликование извещения о предоставлении земельного участка для указанной цели (далее - извещение) в порядке, установленном для официального опубликования (обнародования) муниципальных правовых актов  уставом поселения,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F574A1" w:rsidRDefault="00F574A1" w:rsidP="00F574A1">
      <w:r>
        <w:t>2) принимает решение  об отказе в предоставлении земельного участка в соответствии с пунктом 8 статьи 39.15 или статьей 39.16 Земельного кодекса РФ.</w:t>
      </w:r>
    </w:p>
    <w:p w:rsidR="00F574A1" w:rsidRDefault="00F574A1" w:rsidP="00F574A1">
      <w:r>
        <w:t>3.2.1. В извещении указываются:</w:t>
      </w:r>
    </w:p>
    <w:p w:rsidR="00F574A1" w:rsidRDefault="00F574A1" w:rsidP="00F574A1">
      <w:r>
        <w:t>1) информация о возможности предоставления земельного участка с указанием целей этого предоставления;</w:t>
      </w:r>
    </w:p>
    <w:p w:rsidR="00F574A1" w:rsidRDefault="00F574A1" w:rsidP="00F574A1">
      <w:r>
        <w:t>2) информация о праве граждан, заинтересованных в предоставлении земельного участка для указанной в пункте 3.2. цели, в течение тридцати дней соответственно со дня опубликования и размещения извещения подавать заявления о намерении участвовать в аукционе на право заключения договора аренды такого земельного участка;</w:t>
      </w:r>
    </w:p>
    <w:p w:rsidR="00F574A1" w:rsidRDefault="00F574A1" w:rsidP="00F574A1">
      <w:r>
        <w:t>3) адрес и способ подачи заявлений, указанных в подпункте 2 настоящего пункта;</w:t>
      </w:r>
    </w:p>
    <w:p w:rsidR="00F574A1" w:rsidRDefault="00F574A1" w:rsidP="00F574A1">
      <w:r>
        <w:t>4) дата окончания приема указанных в подпункте 2 настоящего пункта заявлений, которая устанавливается в соответствии с подпунктом 2 настоящего пункта;</w:t>
      </w:r>
    </w:p>
    <w:p w:rsidR="00F574A1" w:rsidRDefault="00F574A1" w:rsidP="00F574A1">
      <w:r>
        <w:lastRenderedPageBreak/>
        <w:t>5) адрес или иное описание местоположения земельного участка;</w:t>
      </w:r>
    </w:p>
    <w:p w:rsidR="00F574A1" w:rsidRDefault="00F574A1" w:rsidP="00F574A1">
      <w: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F574A1" w:rsidRDefault="00F574A1" w:rsidP="00F574A1">
      <w: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F574A1" w:rsidRDefault="00F574A1" w:rsidP="00F574A1">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F574A1" w:rsidRDefault="00F574A1" w:rsidP="00F574A1">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F574A1" w:rsidRDefault="00F574A1" w:rsidP="00F574A1">
      <w:r>
        <w:t>3.2.2.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F574A1" w:rsidRDefault="00F574A1" w:rsidP="00F574A1">
      <w:r>
        <w:t>3.2.3. Граждане, которые заинтересованы в приобретении прав на испрашиваемый земельный участок, могут подавать заявления о намерении участвовать в аукционе.</w:t>
      </w:r>
    </w:p>
    <w:p w:rsidR="00F574A1" w:rsidRDefault="00F574A1" w:rsidP="00F574A1">
      <w:r>
        <w:t>3.2.4. Если по истечении тридцати дней со дня опубликования извещения заявления иных граждан о намерении участвовать в аукционе не поступили, уполномоченный орган совершает одно из следующих действий:</w:t>
      </w:r>
    </w:p>
    <w:p w:rsidR="00F574A1" w:rsidRDefault="00F574A1" w:rsidP="00F574A1">
      <w:r>
        <w:t>1)  осуществляет подготовку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F574A1" w:rsidRDefault="00F574A1" w:rsidP="00F574A1">
      <w:r>
        <w:t xml:space="preserve">2) принимает решение о предварительном согласовании предоставления земельного участка в соответствии со статьей 39,15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законом «О </w:t>
      </w:r>
      <w:r>
        <w:lastRenderedPageBreak/>
        <w:t>государственном кадастре недвижимости», и направляет указанное решение заявителю.</w:t>
      </w:r>
    </w:p>
    <w:p w:rsidR="00F574A1" w:rsidRDefault="00F574A1" w:rsidP="00F574A1">
      <w:r>
        <w:t>3.2.5.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статьей 39.17. Земельного кодекса.</w:t>
      </w:r>
    </w:p>
    <w:p w:rsidR="00F574A1" w:rsidRDefault="00F574A1" w:rsidP="00F574A1">
      <w:r>
        <w:t>3.2.6. В случае поступления в течение тридцати дней со дня опубликования извещения заявлений иных граждан о намерении участвовать в аукционе уполномоченный орган в недельный срок со дня поступления этих заявлений принимает решение:</w:t>
      </w:r>
    </w:p>
    <w:p w:rsidR="00F574A1" w:rsidRDefault="00F574A1" w:rsidP="00F574A1">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на право заключения договора аренды земельного участка для целей, указанных в заявлении о предоставлении земельного участка;</w:t>
      </w:r>
    </w:p>
    <w:p w:rsidR="00F574A1" w:rsidRDefault="00F574A1" w:rsidP="00F574A1">
      <w: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обеспечивает образование испрашиваемого земельного участка или уточнение его границ и принимает решение о проведении  аукциона на право заключения договора аренды земельного участка для целей, указанных в заявлении.</w:t>
      </w:r>
    </w:p>
    <w:p w:rsidR="00F574A1" w:rsidRDefault="00F574A1" w:rsidP="00F574A1">
      <w:pPr>
        <w:pStyle w:val="14pt1"/>
        <w:ind w:firstLine="0"/>
        <w:jc w:val="center"/>
        <w:rPr>
          <w:rFonts w:eastAsia="Calibri"/>
        </w:rPr>
      </w:pPr>
      <w:r>
        <w:rPr>
          <w:sz w:val="28"/>
        </w:rPr>
        <w:t>3.2.7.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F574A1" w:rsidRDefault="00F574A1" w:rsidP="00F574A1">
      <w:pPr>
        <w:autoSpaceDE w:val="0"/>
        <w:autoSpaceDN w:val="0"/>
        <w:adjustRightInd w:val="0"/>
        <w:spacing w:before="0" w:beforeAutospacing="0"/>
        <w:ind w:firstLine="709"/>
        <w:jc w:val="both"/>
        <w:rPr>
          <w:rFonts w:eastAsia="Calibri"/>
        </w:rPr>
      </w:pPr>
    </w:p>
    <w:p w:rsidR="00F574A1" w:rsidRDefault="00F574A1" w:rsidP="00F574A1">
      <w:pPr>
        <w:pStyle w:val="a4"/>
        <w:spacing w:before="0" w:beforeAutospacing="0" w:after="0" w:afterAutospacing="0"/>
        <w:jc w:val="center"/>
        <w:rPr>
          <w:b/>
          <w:sz w:val="28"/>
          <w:szCs w:val="28"/>
        </w:rPr>
      </w:pPr>
      <w:r>
        <w:rPr>
          <w:b/>
          <w:sz w:val="28"/>
          <w:szCs w:val="28"/>
        </w:rPr>
        <w:t>4. Формы контроля за предоставлением муниципальной услуги</w:t>
      </w:r>
    </w:p>
    <w:p w:rsidR="00F574A1" w:rsidRDefault="00F574A1" w:rsidP="00F574A1">
      <w:pPr>
        <w:pStyle w:val="a4"/>
        <w:spacing w:before="0" w:beforeAutospacing="0" w:after="0" w:afterAutospacing="0"/>
        <w:jc w:val="center"/>
        <w:rPr>
          <w:b/>
          <w:sz w:val="28"/>
          <w:szCs w:val="28"/>
        </w:rPr>
      </w:pPr>
    </w:p>
    <w:p w:rsidR="00F574A1" w:rsidRDefault="00F574A1" w:rsidP="00F574A1">
      <w:pPr>
        <w:pStyle w:val="14pt1"/>
        <w:ind w:firstLine="709"/>
        <w:rPr>
          <w:sz w:val="28"/>
          <w:szCs w:val="28"/>
        </w:rPr>
      </w:pPr>
      <w:r>
        <w:rPr>
          <w:sz w:val="28"/>
          <w:szCs w:val="28"/>
        </w:rPr>
        <w:t>4.1. Текущий контроль за соблюдением последовательности административных действий, определенных административным регламентом, и принятием в ходе ее предоставления решений, осуществляется главой сельского поселения.</w:t>
      </w:r>
    </w:p>
    <w:p w:rsidR="00F574A1" w:rsidRDefault="00F574A1" w:rsidP="00F574A1">
      <w:pPr>
        <w:pStyle w:val="14pt1"/>
        <w:ind w:firstLine="709"/>
        <w:rPr>
          <w:sz w:val="28"/>
          <w:szCs w:val="28"/>
        </w:rPr>
      </w:pPr>
      <w:r>
        <w:rPr>
          <w:sz w:val="28"/>
          <w:szCs w:val="28"/>
        </w:rPr>
        <w:t>Текущий контроль осуществляется путем проведения проверок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F574A1" w:rsidRDefault="00F574A1" w:rsidP="00F574A1">
      <w:pPr>
        <w:pStyle w:val="14pt1"/>
        <w:ind w:firstLine="709"/>
        <w:rPr>
          <w:sz w:val="28"/>
          <w:szCs w:val="28"/>
        </w:rPr>
      </w:pPr>
      <w:r>
        <w:rPr>
          <w:sz w:val="28"/>
          <w:szCs w:val="28"/>
        </w:rPr>
        <w:t xml:space="preserve">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принятием в ходе ее предоставления </w:t>
      </w:r>
      <w:r>
        <w:rPr>
          <w:sz w:val="28"/>
          <w:szCs w:val="28"/>
        </w:rPr>
        <w:lastRenderedPageBreak/>
        <w:t>решений, виновные лица привлекаются к дисциплинарной ответственности в соответствии с законодательством Российской Федерации.</w:t>
      </w:r>
    </w:p>
    <w:p w:rsidR="00F574A1" w:rsidRDefault="00F574A1" w:rsidP="00F574A1">
      <w:pPr>
        <w:pStyle w:val="14pt1"/>
        <w:ind w:firstLine="709"/>
        <w:rPr>
          <w:sz w:val="28"/>
          <w:szCs w:val="28"/>
        </w:rPr>
      </w:pPr>
      <w:r>
        <w:rPr>
          <w:sz w:val="28"/>
          <w:szCs w:val="28"/>
        </w:rPr>
        <w:t xml:space="preserve">4.2.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w:t>
      </w:r>
    </w:p>
    <w:p w:rsidR="00F574A1" w:rsidRDefault="00F574A1" w:rsidP="00F574A1">
      <w:pPr>
        <w:pStyle w:val="14pt1"/>
        <w:ind w:firstLine="709"/>
        <w:rPr>
          <w:sz w:val="28"/>
          <w:szCs w:val="28"/>
        </w:rPr>
      </w:pPr>
      <w:r>
        <w:rPr>
          <w:sz w:val="28"/>
          <w:szCs w:val="28"/>
        </w:rPr>
        <w:t>Ответственность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по предоставлению муниципальной услуги, закрепляется в их должностных инструкциях.</w:t>
      </w:r>
    </w:p>
    <w:p w:rsidR="00F574A1" w:rsidRDefault="00F574A1" w:rsidP="00F574A1">
      <w:pPr>
        <w:pStyle w:val="14pt1"/>
        <w:widowControl w:val="0"/>
        <w:ind w:firstLine="709"/>
        <w:rPr>
          <w:sz w:val="28"/>
          <w:szCs w:val="28"/>
        </w:rPr>
      </w:pPr>
      <w:r>
        <w:rPr>
          <w:sz w:val="28"/>
          <w:szCs w:val="28"/>
        </w:rPr>
        <w:t>4.3. Порядок и формы контроля за предоставлением муниципальной услуги со стороны граждан, их объединений и организаций.</w:t>
      </w:r>
    </w:p>
    <w:p w:rsidR="00F574A1" w:rsidRDefault="00F574A1" w:rsidP="00F574A1">
      <w:pPr>
        <w:pStyle w:val="14pt1"/>
        <w:widowControl w:val="0"/>
        <w:ind w:firstLine="709"/>
        <w:rPr>
          <w:sz w:val="28"/>
          <w:szCs w:val="28"/>
        </w:rPr>
      </w:pPr>
      <w:r>
        <w:rPr>
          <w:sz w:val="28"/>
          <w:szCs w:val="28"/>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административного регламента, устанавливающих требования по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F574A1" w:rsidRDefault="00F574A1" w:rsidP="00F574A1">
      <w:pPr>
        <w:pStyle w:val="14pt1"/>
        <w:ind w:firstLine="709"/>
        <w:rPr>
          <w:sz w:val="28"/>
          <w:szCs w:val="28"/>
        </w:rPr>
      </w:pPr>
      <w:r>
        <w:rPr>
          <w:sz w:val="28"/>
          <w:szCs w:val="28"/>
        </w:rPr>
        <w:t>Письменное обращение, поступившее в адрес администрации, рассматривается в течение 15 (пятнадцати) дней со дня регистрации письменного обращения.</w:t>
      </w:r>
    </w:p>
    <w:p w:rsidR="00F574A1" w:rsidRDefault="00F574A1" w:rsidP="00F574A1">
      <w:pPr>
        <w:pStyle w:val="14pt1"/>
        <w:ind w:firstLine="0"/>
        <w:rPr>
          <w:rFonts w:eastAsia="Calibri"/>
          <w:bCs/>
          <w:sz w:val="28"/>
          <w:szCs w:val="28"/>
        </w:rPr>
      </w:pPr>
    </w:p>
    <w:p w:rsidR="00F574A1" w:rsidRDefault="00F574A1" w:rsidP="00F574A1">
      <w:pPr>
        <w:tabs>
          <w:tab w:val="left" w:pos="1418"/>
        </w:tabs>
        <w:autoSpaceDE w:val="0"/>
        <w:autoSpaceDN w:val="0"/>
        <w:adjustRightInd w:val="0"/>
        <w:ind w:firstLine="709"/>
        <w:jc w:val="center"/>
        <w:outlineLvl w:val="0"/>
        <w:rPr>
          <w:b/>
          <w:bCs/>
        </w:rPr>
      </w:pPr>
      <w:r>
        <w:rPr>
          <w:b/>
          <w:bCs/>
        </w:rPr>
        <w:t>5.  Досудебный (внесудебный) порядок обжалования решений и действий (бездействия) администрации(наименование муниципального образования), предоставляющей муниципальную услугу, многофункционального центра, а также их должностных лиц, муниципальных служащих, работников</w:t>
      </w:r>
    </w:p>
    <w:p w:rsidR="00F574A1" w:rsidRDefault="00F574A1" w:rsidP="00F574A1">
      <w:pPr>
        <w:autoSpaceDE w:val="0"/>
        <w:autoSpaceDN w:val="0"/>
        <w:adjustRightInd w:val="0"/>
        <w:ind w:firstLine="709"/>
        <w:jc w:val="both"/>
      </w:pPr>
      <w:r>
        <w:t xml:space="preserve">5.1 Заявитель имеет право обжаловать решения и действия (бездействие) администрации </w:t>
      </w:r>
      <w:r>
        <w:rPr>
          <w:bCs/>
        </w:rPr>
        <w:t>(наименование муниципального образования)</w:t>
      </w:r>
      <w:r>
        <w:t>,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F574A1" w:rsidRDefault="00F574A1" w:rsidP="00F574A1">
      <w:pPr>
        <w:autoSpaceDE w:val="0"/>
        <w:autoSpaceDN w:val="0"/>
        <w:adjustRightInd w:val="0"/>
        <w:ind w:firstLine="709"/>
        <w:jc w:val="both"/>
        <w:rPr>
          <w:bCs/>
        </w:rPr>
      </w:pPr>
      <w:r>
        <w:t xml:space="preserve">5.2. Жалоба на действия (бездействие) </w:t>
      </w:r>
      <w:r>
        <w:rPr>
          <w:bCs/>
        </w:rPr>
        <w:t>администрации Баратаевского сельсовета Болотнинского района Новосибирской области, должностных лиц, муниципальных служащих подается</w:t>
      </w:r>
      <w:r>
        <w:t xml:space="preserve"> главе </w:t>
      </w:r>
      <w:r>
        <w:rPr>
          <w:bCs/>
        </w:rPr>
        <w:t>Баратаевского сельсовета.</w:t>
      </w:r>
    </w:p>
    <w:p w:rsidR="00F574A1" w:rsidRDefault="00F574A1" w:rsidP="00F574A1">
      <w:pPr>
        <w:autoSpaceDE w:val="0"/>
        <w:autoSpaceDN w:val="0"/>
        <w:adjustRightInd w:val="0"/>
        <w:ind w:firstLine="709"/>
        <w:jc w:val="both"/>
        <w:rPr>
          <w:bCs/>
        </w:rPr>
      </w:pPr>
      <w:r>
        <w:rPr>
          <w:bCs/>
        </w:rPr>
        <w:lastRenderedPageBreak/>
        <w:t>Жалобы на решения и действия (бездействие) работника многофункционального центра подаются руководителю этого многофункционального центра.</w:t>
      </w:r>
    </w:p>
    <w:p w:rsidR="00F574A1" w:rsidRDefault="00F574A1" w:rsidP="00F574A1">
      <w:pPr>
        <w:autoSpaceDE w:val="0"/>
        <w:autoSpaceDN w:val="0"/>
        <w:adjustRightInd w:val="0"/>
        <w:ind w:firstLine="709"/>
        <w:jc w:val="both"/>
      </w:pPr>
      <w: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F574A1" w:rsidRDefault="00F574A1" w:rsidP="00F574A1">
      <w:pPr>
        <w:autoSpaceDE w:val="0"/>
        <w:autoSpaceDN w:val="0"/>
        <w:adjustRightInd w:val="0"/>
        <w:ind w:firstLine="709"/>
        <w:jc w:val="both"/>
      </w:pPr>
      <w: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r>
        <w:rPr>
          <w:bCs/>
        </w:rPr>
        <w:t>Баратаевского сельсовета</w:t>
      </w:r>
      <w:r>
        <w:t>,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Баратаевского сельсовета Болотнинского района Новосибирской области</w:t>
      </w:r>
      <w:r>
        <w:rPr>
          <w:bCs/>
        </w:rPr>
        <w:t xml:space="preserve">. </w:t>
      </w:r>
    </w:p>
    <w:p w:rsidR="00F574A1" w:rsidRDefault="00F574A1" w:rsidP="00F574A1">
      <w:pPr>
        <w:autoSpaceDE w:val="0"/>
        <w:autoSpaceDN w:val="0"/>
        <w:adjustRightInd w:val="0"/>
        <w:ind w:firstLine="709"/>
        <w:jc w:val="both"/>
      </w:pPr>
    </w:p>
    <w:p w:rsidR="00F574A1" w:rsidRDefault="00F574A1" w:rsidP="00F574A1">
      <w:pPr>
        <w:autoSpaceDE w:val="0"/>
        <w:autoSpaceDN w:val="0"/>
        <w:adjustRightInd w:val="0"/>
        <w:ind w:firstLine="709"/>
        <w:jc w:val="both"/>
      </w:pPr>
      <w: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Pr>
          <w:bCs/>
        </w:rPr>
        <w:t>Баратаевского сельсовета</w:t>
      </w:r>
      <w:r>
        <w:t>, предоставляющей муниципальную услугу, должностных лиц, муниципальных служащих:</w:t>
      </w:r>
    </w:p>
    <w:p w:rsidR="00F574A1" w:rsidRDefault="00F574A1" w:rsidP="00F574A1">
      <w:pPr>
        <w:autoSpaceDE w:val="0"/>
        <w:autoSpaceDN w:val="0"/>
        <w:adjustRightInd w:val="0"/>
        <w:ind w:firstLine="709"/>
        <w:jc w:val="both"/>
      </w:pPr>
      <w:r>
        <w:t>Федеральный закон от 27.07.2010 № 210-ФЗ «Об организации предоставления государственных и муниципальных услуг»;</w:t>
      </w:r>
    </w:p>
    <w:p w:rsidR="00F574A1" w:rsidRDefault="00F574A1" w:rsidP="00F574A1">
      <w:pPr>
        <w:autoSpaceDE w:val="0"/>
        <w:autoSpaceDN w:val="0"/>
        <w:adjustRightInd w:val="0"/>
        <w:ind w:firstLine="709"/>
        <w:jc w:val="both"/>
        <w:rPr>
          <w:b/>
        </w:rPr>
      </w:pPr>
      <w:r>
        <w:t>Постановление администрации сельсовета Болотнинского района Новосибирской области Баратаевского от 15.08.2019 № 47 «Об установлении особенностей подачи и рассмотрения жалоб на решения и действия (бездействия) администрации Баратаевского сельсовета Болотнинского района Новосибирской области, предоставляющей муниципальную услугу, и ее должностных лиц, муниципальных служащих, а также на решения и действия (бездействие) многофункционального центра предоставления государственных и муниципальных услуг, работников многофункционального центра».</w:t>
      </w:r>
    </w:p>
    <w:p w:rsidR="00F574A1" w:rsidRDefault="00F574A1" w:rsidP="00F574A1">
      <w:pPr>
        <w:autoSpaceDE w:val="0"/>
        <w:autoSpaceDN w:val="0"/>
        <w:adjustRightInd w:val="0"/>
        <w:ind w:firstLine="709"/>
        <w:jc w:val="both"/>
      </w:pPr>
      <w:r>
        <w:t>5.5. Информация, содержащаяся в настоящем разделе, подлежит размещению на Едином портале государственных и муниципальных услуг».</w:t>
      </w:r>
    </w:p>
    <w:p w:rsidR="00F574A1" w:rsidRDefault="00F574A1" w:rsidP="00F574A1">
      <w:pPr>
        <w:pStyle w:val="ConsPlusNonformat"/>
        <w:jc w:val="center"/>
        <w:rPr>
          <w:sz w:val="28"/>
          <w:szCs w:val="28"/>
        </w:rPr>
      </w:pPr>
    </w:p>
    <w:p w:rsidR="00F574A1" w:rsidRDefault="00F574A1" w:rsidP="00F574A1">
      <w:pPr>
        <w:autoSpaceDE w:val="0"/>
        <w:autoSpaceDN w:val="0"/>
        <w:adjustRightInd w:val="0"/>
        <w:ind w:firstLine="709"/>
        <w:jc w:val="both"/>
      </w:pPr>
    </w:p>
    <w:p w:rsidR="00F574A1" w:rsidRDefault="00F574A1" w:rsidP="00F574A1">
      <w:pPr>
        <w:pStyle w:val="ConsPlusNormal0"/>
        <w:ind w:left="1620" w:firstLine="3780"/>
      </w:pPr>
    </w:p>
    <w:p w:rsidR="00F574A1" w:rsidRDefault="00F574A1" w:rsidP="00F574A1">
      <w:pPr>
        <w:pStyle w:val="ConsPlusNormal0"/>
        <w:ind w:left="1620" w:firstLine="3780"/>
      </w:pPr>
    </w:p>
    <w:p w:rsidR="00F574A1" w:rsidRDefault="00F574A1" w:rsidP="00F574A1">
      <w:pPr>
        <w:pStyle w:val="ConsPlusNormal0"/>
        <w:ind w:left="1620" w:firstLine="3780"/>
      </w:pPr>
    </w:p>
    <w:p w:rsidR="00F574A1" w:rsidRDefault="00F574A1" w:rsidP="00F574A1">
      <w:pPr>
        <w:pStyle w:val="ConsPlusNormal0"/>
        <w:ind w:left="1620" w:firstLine="3780"/>
      </w:pPr>
    </w:p>
    <w:p w:rsidR="00F574A1" w:rsidRDefault="00F574A1" w:rsidP="00F574A1">
      <w:pPr>
        <w:pStyle w:val="ConsPlusNormal0"/>
        <w:ind w:left="1620" w:firstLine="3780"/>
      </w:pPr>
    </w:p>
    <w:p w:rsidR="00F574A1" w:rsidRDefault="00F574A1" w:rsidP="00F574A1">
      <w:pPr>
        <w:pStyle w:val="ConsPlusNormal0"/>
        <w:ind w:left="1620" w:firstLine="3780"/>
      </w:pPr>
    </w:p>
    <w:p w:rsidR="00F574A1" w:rsidRDefault="00F574A1" w:rsidP="00F574A1">
      <w:pPr>
        <w:pStyle w:val="ConsPlusNonformat"/>
      </w:pPr>
    </w:p>
    <w:p w:rsidR="00F574A1" w:rsidRDefault="00F574A1" w:rsidP="00F574A1">
      <w:pPr>
        <w:pStyle w:val="ConsPlusNonformat"/>
      </w:pPr>
    </w:p>
    <w:p w:rsidR="00F574A1" w:rsidRDefault="00F574A1" w:rsidP="00F574A1">
      <w:pPr>
        <w:pStyle w:val="ConsPlusNonformat"/>
        <w:pageBreakBefore/>
        <w:rPr>
          <w:rFonts w:ascii="Times New Roman" w:hAnsi="Times New Roman" w:cs="Times New Roman"/>
          <w:sz w:val="24"/>
          <w:szCs w:val="28"/>
        </w:rPr>
      </w:pPr>
      <w:r>
        <w:rPr>
          <w:rFonts w:ascii="Times New Roman" w:hAnsi="Times New Roman" w:cs="Times New Roman"/>
          <w:sz w:val="24"/>
          <w:szCs w:val="28"/>
        </w:rPr>
        <w:lastRenderedPageBreak/>
        <w:t xml:space="preserve">                                                                                                          ПРИЛОЖЕНИЕ № 1</w:t>
      </w:r>
    </w:p>
    <w:p w:rsidR="00F574A1" w:rsidRDefault="00F574A1" w:rsidP="00F574A1">
      <w:pPr>
        <w:pStyle w:val="ConsPlusNonformat"/>
        <w:ind w:left="5387"/>
        <w:rPr>
          <w:rFonts w:ascii="Times New Roman" w:hAnsi="Times New Roman" w:cs="Times New Roman"/>
          <w:sz w:val="24"/>
          <w:szCs w:val="28"/>
        </w:rPr>
      </w:pPr>
      <w:r>
        <w:rPr>
          <w:rFonts w:ascii="Times New Roman" w:hAnsi="Times New Roman" w:cs="Times New Roman"/>
          <w:sz w:val="24"/>
          <w:szCs w:val="28"/>
        </w:rPr>
        <w:t>к административному регламенту</w:t>
      </w:r>
    </w:p>
    <w:p w:rsidR="00F574A1" w:rsidRDefault="00F574A1" w:rsidP="00F574A1">
      <w:pPr>
        <w:pStyle w:val="ConsPlusNonformat"/>
        <w:ind w:left="5387"/>
        <w:rPr>
          <w:rFonts w:ascii="Times New Roman" w:hAnsi="Times New Roman" w:cs="Times New Roman"/>
          <w:bCs/>
          <w:sz w:val="24"/>
          <w:szCs w:val="28"/>
        </w:rPr>
      </w:pPr>
      <w:r>
        <w:rPr>
          <w:rFonts w:ascii="Times New Roman" w:hAnsi="Times New Roman" w:cs="Times New Roman"/>
          <w:bCs/>
          <w:sz w:val="24"/>
          <w:szCs w:val="28"/>
        </w:rPr>
        <w:t>предоставления муниципальной услуги «Предоставление в аренду земельных участков для индивидуального жилищного строительства без проведения торгов»</w:t>
      </w:r>
    </w:p>
    <w:p w:rsidR="00F574A1" w:rsidRDefault="00F574A1" w:rsidP="00F574A1">
      <w:pPr>
        <w:pStyle w:val="ConsPlusNonformat"/>
        <w:ind w:left="5387"/>
        <w:jc w:val="right"/>
        <w:rPr>
          <w:rFonts w:ascii="Times New Roman" w:hAnsi="Times New Roman" w:cs="Times New Roman"/>
          <w:bCs/>
          <w:sz w:val="28"/>
          <w:szCs w:val="28"/>
        </w:rPr>
      </w:pPr>
    </w:p>
    <w:p w:rsidR="00F574A1" w:rsidRDefault="00F574A1" w:rsidP="00F574A1">
      <w:pPr>
        <w:spacing w:before="0" w:beforeAutospacing="0"/>
        <w:jc w:val="center"/>
        <w:rPr>
          <w:b/>
          <w:sz w:val="24"/>
          <w:szCs w:val="24"/>
        </w:rPr>
      </w:pPr>
      <w:r>
        <w:rPr>
          <w:b/>
          <w:sz w:val="24"/>
          <w:szCs w:val="24"/>
        </w:rPr>
        <w:t>Форма заявления</w:t>
      </w:r>
    </w:p>
    <w:p w:rsidR="00F574A1" w:rsidRDefault="00F574A1" w:rsidP="00F574A1">
      <w:pPr>
        <w:spacing w:before="0" w:beforeAutospacing="0"/>
        <w:jc w:val="center"/>
        <w:rPr>
          <w:sz w:val="24"/>
          <w:szCs w:val="24"/>
        </w:rPr>
      </w:pPr>
      <w:r>
        <w:rPr>
          <w:sz w:val="24"/>
          <w:szCs w:val="24"/>
        </w:rPr>
        <w:t xml:space="preserve"> о предоставлении земельного участка </w:t>
      </w:r>
    </w:p>
    <w:p w:rsidR="00F574A1" w:rsidRDefault="00F574A1" w:rsidP="00F574A1">
      <w:pPr>
        <w:spacing w:before="0" w:beforeAutospacing="0"/>
        <w:jc w:val="center"/>
        <w:rPr>
          <w:sz w:val="24"/>
          <w:szCs w:val="24"/>
        </w:rPr>
      </w:pPr>
      <w:r>
        <w:rPr>
          <w:sz w:val="24"/>
          <w:szCs w:val="24"/>
        </w:rPr>
        <w:t xml:space="preserve"> </w:t>
      </w:r>
    </w:p>
    <w:tbl>
      <w:tblPr>
        <w:tblW w:w="0" w:type="auto"/>
        <w:tblInd w:w="4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5"/>
      </w:tblGrid>
      <w:tr w:rsidR="00F574A1" w:rsidTr="00041197">
        <w:tc>
          <w:tcPr>
            <w:tcW w:w="5431" w:type="dxa"/>
            <w:tcBorders>
              <w:top w:val="nil"/>
              <w:left w:val="nil"/>
              <w:bottom w:val="nil"/>
              <w:right w:val="nil"/>
            </w:tcBorders>
          </w:tcPr>
          <w:p w:rsidR="00F574A1" w:rsidRDefault="00F574A1" w:rsidP="00041197">
            <w:pPr>
              <w:tabs>
                <w:tab w:val="left" w:pos="9240"/>
              </w:tabs>
              <w:spacing w:before="0" w:beforeAutospacing="0"/>
              <w:jc w:val="both"/>
              <w:rPr>
                <w:sz w:val="24"/>
                <w:szCs w:val="24"/>
              </w:rPr>
            </w:pPr>
            <w:r>
              <w:rPr>
                <w:sz w:val="24"/>
                <w:szCs w:val="24"/>
              </w:rPr>
              <w:t>Главе Баратаевского сельсовета</w:t>
            </w:r>
          </w:p>
          <w:p w:rsidR="00F574A1" w:rsidRDefault="00F574A1" w:rsidP="00041197">
            <w:pPr>
              <w:tabs>
                <w:tab w:val="left" w:pos="9240"/>
              </w:tabs>
              <w:spacing w:before="0" w:beforeAutospacing="0"/>
              <w:jc w:val="both"/>
              <w:rPr>
                <w:sz w:val="24"/>
                <w:szCs w:val="24"/>
              </w:rPr>
            </w:pPr>
            <w:r>
              <w:rPr>
                <w:sz w:val="24"/>
                <w:szCs w:val="24"/>
              </w:rPr>
              <w:t>Болотнинского района</w:t>
            </w:r>
          </w:p>
          <w:p w:rsidR="00F574A1" w:rsidRDefault="00F574A1" w:rsidP="00041197">
            <w:pPr>
              <w:tabs>
                <w:tab w:val="left" w:pos="9240"/>
              </w:tabs>
              <w:spacing w:before="0" w:beforeAutospacing="0"/>
              <w:jc w:val="both"/>
              <w:rPr>
                <w:sz w:val="24"/>
                <w:szCs w:val="24"/>
              </w:rPr>
            </w:pPr>
            <w:r>
              <w:rPr>
                <w:sz w:val="24"/>
                <w:szCs w:val="24"/>
              </w:rPr>
              <w:t>Новосибирской области</w:t>
            </w:r>
          </w:p>
          <w:p w:rsidR="00F574A1" w:rsidRDefault="00F574A1" w:rsidP="00041197">
            <w:pPr>
              <w:tabs>
                <w:tab w:val="left" w:pos="9240"/>
              </w:tabs>
              <w:spacing w:before="0" w:beforeAutospacing="0"/>
              <w:jc w:val="both"/>
              <w:rPr>
                <w:sz w:val="24"/>
                <w:szCs w:val="24"/>
              </w:rPr>
            </w:pPr>
            <w:r>
              <w:rPr>
                <w:sz w:val="24"/>
                <w:szCs w:val="24"/>
              </w:rPr>
              <w:t>от ___________________________________________</w:t>
            </w:r>
          </w:p>
          <w:p w:rsidR="00F574A1" w:rsidRDefault="00F574A1" w:rsidP="00041197">
            <w:pPr>
              <w:tabs>
                <w:tab w:val="left" w:pos="9240"/>
              </w:tabs>
              <w:spacing w:before="0" w:beforeAutospacing="0"/>
              <w:jc w:val="both"/>
              <w:rPr>
                <w:sz w:val="24"/>
                <w:szCs w:val="24"/>
              </w:rPr>
            </w:pPr>
            <w:r>
              <w:rPr>
                <w:sz w:val="24"/>
                <w:szCs w:val="24"/>
              </w:rPr>
              <w:t>_________________________________________________________________________________________________________________________________</w:t>
            </w:r>
          </w:p>
          <w:p w:rsidR="00F574A1" w:rsidRDefault="00F574A1" w:rsidP="00041197">
            <w:pPr>
              <w:tabs>
                <w:tab w:val="left" w:pos="9240"/>
              </w:tabs>
              <w:spacing w:before="0" w:beforeAutospacing="0"/>
              <w:jc w:val="both"/>
              <w:rPr>
                <w:sz w:val="24"/>
                <w:szCs w:val="24"/>
              </w:rPr>
            </w:pPr>
            <w:r>
              <w:rPr>
                <w:sz w:val="24"/>
                <w:szCs w:val="24"/>
              </w:rPr>
              <w:t xml:space="preserve">     (ф.и.о. адрес места жительства)</w:t>
            </w:r>
          </w:p>
          <w:p w:rsidR="00F574A1" w:rsidRDefault="00F574A1" w:rsidP="00041197">
            <w:pPr>
              <w:tabs>
                <w:tab w:val="left" w:pos="9240"/>
              </w:tabs>
              <w:spacing w:before="0" w:beforeAutospacing="0"/>
              <w:jc w:val="both"/>
              <w:rPr>
                <w:sz w:val="24"/>
                <w:szCs w:val="24"/>
              </w:rPr>
            </w:pPr>
            <w:r>
              <w:rPr>
                <w:sz w:val="24"/>
                <w:szCs w:val="24"/>
              </w:rPr>
              <w:t>_________________________________________________________________________________________________________________________________</w:t>
            </w:r>
          </w:p>
          <w:p w:rsidR="00F574A1" w:rsidRDefault="00F574A1" w:rsidP="00041197">
            <w:pPr>
              <w:spacing w:before="0" w:beforeAutospacing="0"/>
              <w:jc w:val="both"/>
              <w:rPr>
                <w:sz w:val="24"/>
                <w:szCs w:val="24"/>
              </w:rPr>
            </w:pPr>
            <w:r>
              <w:rPr>
                <w:sz w:val="24"/>
                <w:szCs w:val="24"/>
              </w:rPr>
              <w:t xml:space="preserve">  (Ф.И.О, место жительства гражданина, </w:t>
            </w:r>
          </w:p>
          <w:p w:rsidR="00F574A1" w:rsidRDefault="00F574A1" w:rsidP="00041197">
            <w:pPr>
              <w:tabs>
                <w:tab w:val="left" w:pos="5940"/>
                <w:tab w:val="left" w:pos="6300"/>
                <w:tab w:val="left" w:pos="6660"/>
              </w:tabs>
              <w:spacing w:before="0" w:beforeAutospacing="0"/>
              <w:jc w:val="center"/>
              <w:rPr>
                <w:sz w:val="24"/>
                <w:szCs w:val="24"/>
              </w:rPr>
            </w:pPr>
            <w:r>
              <w:rPr>
                <w:sz w:val="24"/>
                <w:szCs w:val="24"/>
              </w:rPr>
              <w:t>реквизиты документа, удостоверяющего личность гражданина)</w:t>
            </w:r>
          </w:p>
          <w:p w:rsidR="00F574A1" w:rsidRDefault="00F574A1" w:rsidP="00041197">
            <w:pPr>
              <w:tabs>
                <w:tab w:val="left" w:pos="5940"/>
                <w:tab w:val="left" w:pos="6300"/>
                <w:tab w:val="left" w:pos="6660"/>
              </w:tabs>
              <w:spacing w:before="0" w:beforeAutospacing="0"/>
              <w:jc w:val="both"/>
              <w:rPr>
                <w:sz w:val="24"/>
                <w:szCs w:val="24"/>
              </w:rPr>
            </w:pPr>
            <w:r>
              <w:rPr>
                <w:sz w:val="24"/>
                <w:szCs w:val="24"/>
              </w:rPr>
              <w:t>______________________________________________________________________________________</w:t>
            </w:r>
          </w:p>
          <w:p w:rsidR="00F574A1" w:rsidRDefault="00F574A1" w:rsidP="00041197">
            <w:pPr>
              <w:spacing w:before="0" w:beforeAutospacing="0"/>
              <w:ind w:hanging="29"/>
              <w:jc w:val="both"/>
              <w:rPr>
                <w:sz w:val="24"/>
                <w:szCs w:val="24"/>
              </w:rPr>
            </w:pPr>
            <w:r>
              <w:rPr>
                <w:sz w:val="24"/>
                <w:szCs w:val="24"/>
              </w:rPr>
              <w:t xml:space="preserve">                         (телефон)</w:t>
            </w:r>
          </w:p>
        </w:tc>
      </w:tr>
    </w:tbl>
    <w:p w:rsidR="00F574A1" w:rsidRDefault="00F574A1" w:rsidP="00F574A1">
      <w:pPr>
        <w:tabs>
          <w:tab w:val="left" w:pos="5940"/>
          <w:tab w:val="left" w:pos="6300"/>
          <w:tab w:val="left" w:pos="6660"/>
        </w:tabs>
        <w:spacing w:before="0" w:beforeAutospacing="0"/>
        <w:jc w:val="right"/>
        <w:rPr>
          <w:sz w:val="24"/>
          <w:szCs w:val="24"/>
        </w:rPr>
      </w:pPr>
    </w:p>
    <w:p w:rsidR="00F574A1" w:rsidRDefault="00F574A1" w:rsidP="00F574A1">
      <w:pPr>
        <w:tabs>
          <w:tab w:val="left" w:pos="5940"/>
          <w:tab w:val="left" w:pos="6300"/>
          <w:tab w:val="left" w:pos="6660"/>
        </w:tabs>
        <w:spacing w:before="0" w:beforeAutospacing="0"/>
        <w:jc w:val="center"/>
        <w:rPr>
          <w:sz w:val="24"/>
          <w:szCs w:val="24"/>
        </w:rPr>
      </w:pPr>
      <w:r>
        <w:rPr>
          <w:sz w:val="24"/>
          <w:szCs w:val="24"/>
        </w:rPr>
        <w:t>ЗАЯВЛЕНИЕ</w:t>
      </w:r>
    </w:p>
    <w:p w:rsidR="00F574A1" w:rsidRDefault="00F574A1" w:rsidP="00F574A1">
      <w:pPr>
        <w:tabs>
          <w:tab w:val="left" w:pos="6045"/>
        </w:tabs>
        <w:spacing w:before="0" w:beforeAutospacing="0"/>
        <w:jc w:val="center"/>
        <w:rPr>
          <w:sz w:val="24"/>
          <w:szCs w:val="24"/>
        </w:rPr>
      </w:pPr>
    </w:p>
    <w:p w:rsidR="00F574A1" w:rsidRDefault="00F574A1" w:rsidP="00F574A1">
      <w:pPr>
        <w:tabs>
          <w:tab w:val="left" w:pos="6045"/>
        </w:tabs>
        <w:spacing w:before="0" w:beforeAutospacing="0"/>
        <w:ind w:firstLine="700"/>
        <w:rPr>
          <w:sz w:val="24"/>
          <w:szCs w:val="24"/>
        </w:rPr>
      </w:pPr>
      <w:r>
        <w:rPr>
          <w:sz w:val="24"/>
          <w:szCs w:val="24"/>
        </w:rPr>
        <w:t>Прошу предоставить земельный участок:</w:t>
      </w:r>
    </w:p>
    <w:p w:rsidR="00F574A1" w:rsidRDefault="00F574A1" w:rsidP="00F574A1">
      <w:pPr>
        <w:tabs>
          <w:tab w:val="left" w:pos="6045"/>
        </w:tabs>
        <w:spacing w:before="0" w:beforeAutospacing="0"/>
        <w:ind w:firstLine="700"/>
        <w:rPr>
          <w:sz w:val="24"/>
          <w:szCs w:val="24"/>
        </w:rPr>
      </w:pPr>
      <w:r>
        <w:rPr>
          <w:sz w:val="24"/>
          <w:szCs w:val="24"/>
        </w:rPr>
        <w:t>- кадастровый номер испрашиваемого земельного участка _______________________;</w:t>
      </w:r>
    </w:p>
    <w:p w:rsidR="00F574A1" w:rsidRDefault="00F574A1" w:rsidP="00F574A1">
      <w:pPr>
        <w:tabs>
          <w:tab w:val="left" w:pos="6045"/>
        </w:tabs>
        <w:spacing w:before="0" w:beforeAutospacing="0"/>
        <w:rPr>
          <w:sz w:val="24"/>
          <w:szCs w:val="24"/>
        </w:rPr>
      </w:pPr>
    </w:p>
    <w:p w:rsidR="00F574A1" w:rsidRDefault="00F574A1" w:rsidP="00F574A1">
      <w:pPr>
        <w:spacing w:before="0" w:beforeAutospacing="0"/>
        <w:ind w:firstLine="720"/>
        <w:jc w:val="both"/>
        <w:rPr>
          <w:sz w:val="24"/>
          <w:szCs w:val="24"/>
        </w:rPr>
      </w:pPr>
      <w:r>
        <w:rPr>
          <w:sz w:val="24"/>
          <w:szCs w:val="24"/>
        </w:rPr>
        <w:t>- основание предоставления земельного участка без проведения торгов</w:t>
      </w:r>
    </w:p>
    <w:p w:rsidR="00F574A1" w:rsidRDefault="00F574A1" w:rsidP="00F574A1">
      <w:pPr>
        <w:spacing w:before="0" w:beforeAutospacing="0"/>
        <w:ind w:firstLine="720"/>
        <w:jc w:val="both"/>
        <w:rPr>
          <w:sz w:val="24"/>
          <w:szCs w:val="24"/>
        </w:rPr>
      </w:pPr>
      <w:r>
        <w:rPr>
          <w:sz w:val="24"/>
          <w:szCs w:val="24"/>
        </w:rPr>
        <w:t>_______________________________________________________________________;</w:t>
      </w:r>
    </w:p>
    <w:p w:rsidR="00F574A1" w:rsidRDefault="00F574A1" w:rsidP="00F574A1">
      <w:pPr>
        <w:spacing w:before="0" w:beforeAutospacing="0"/>
        <w:ind w:firstLine="720"/>
        <w:jc w:val="center"/>
        <w:rPr>
          <w:sz w:val="24"/>
          <w:szCs w:val="24"/>
        </w:rPr>
      </w:pPr>
      <w:r>
        <w:rPr>
          <w:sz w:val="24"/>
          <w:szCs w:val="24"/>
        </w:rPr>
        <w:t>(предусмотренных пунктом 2 статьи 39.3, статьей 39.5, пунктом 2 статьи 39.6 или пунктом 2 статьи 39.10 ЗК РФ оснований)</w:t>
      </w:r>
    </w:p>
    <w:p w:rsidR="00F574A1" w:rsidRDefault="00F574A1" w:rsidP="00F574A1">
      <w:pPr>
        <w:spacing w:before="0" w:beforeAutospacing="0"/>
        <w:ind w:firstLine="720"/>
        <w:jc w:val="both"/>
        <w:rPr>
          <w:sz w:val="24"/>
          <w:szCs w:val="24"/>
        </w:rPr>
      </w:pPr>
      <w:r>
        <w:rPr>
          <w:sz w:val="24"/>
          <w:szCs w:val="24"/>
        </w:rPr>
        <w:t>- вид права _______________________________________________________________;</w:t>
      </w:r>
    </w:p>
    <w:p w:rsidR="00F574A1" w:rsidRDefault="00F574A1" w:rsidP="00F574A1">
      <w:pPr>
        <w:spacing w:before="0" w:beforeAutospacing="0"/>
        <w:ind w:firstLine="720"/>
        <w:jc w:val="both"/>
        <w:rPr>
          <w:sz w:val="24"/>
          <w:szCs w:val="24"/>
        </w:rPr>
      </w:pPr>
      <w:r>
        <w:rPr>
          <w:sz w:val="24"/>
          <w:szCs w:val="24"/>
        </w:rPr>
        <w:t>- цель использования земельного участка ____________________________________</w:t>
      </w:r>
    </w:p>
    <w:p w:rsidR="00F574A1" w:rsidRDefault="00F574A1" w:rsidP="00F574A1">
      <w:pPr>
        <w:spacing w:before="0" w:beforeAutospacing="0"/>
        <w:ind w:firstLine="720"/>
        <w:jc w:val="both"/>
        <w:rPr>
          <w:sz w:val="24"/>
          <w:szCs w:val="24"/>
        </w:rPr>
      </w:pPr>
      <w:r>
        <w:rPr>
          <w:sz w:val="24"/>
          <w:szCs w:val="24"/>
        </w:rPr>
        <w:t>_______________________________________________________________________;</w:t>
      </w:r>
    </w:p>
    <w:p w:rsidR="00F574A1" w:rsidRDefault="00F574A1" w:rsidP="00F574A1">
      <w:pPr>
        <w:spacing w:before="0" w:beforeAutospacing="0"/>
        <w:ind w:firstLine="720"/>
        <w:jc w:val="both"/>
        <w:rPr>
          <w:sz w:val="24"/>
          <w:szCs w:val="24"/>
        </w:rPr>
      </w:pPr>
      <w:r>
        <w:rPr>
          <w:sz w:val="24"/>
          <w:szCs w:val="24"/>
        </w:rPr>
        <w:t>- реквизиты решения об изъятии земельного участка для государственных или муниципальных нужд ____________________________________________________________</w:t>
      </w:r>
    </w:p>
    <w:p w:rsidR="00F574A1" w:rsidRDefault="00F574A1" w:rsidP="00F574A1">
      <w:pPr>
        <w:spacing w:before="0" w:beforeAutospacing="0"/>
        <w:ind w:firstLine="720"/>
        <w:jc w:val="both"/>
        <w:rPr>
          <w:sz w:val="24"/>
          <w:szCs w:val="24"/>
        </w:rPr>
      </w:pPr>
      <w:r>
        <w:rPr>
          <w:sz w:val="24"/>
          <w:szCs w:val="24"/>
        </w:rPr>
        <w:t>_______________________________________________________________________;</w:t>
      </w:r>
    </w:p>
    <w:p w:rsidR="00F574A1" w:rsidRDefault="00F574A1" w:rsidP="00F574A1">
      <w:pPr>
        <w:spacing w:before="0" w:beforeAutospacing="0"/>
        <w:ind w:firstLine="720"/>
        <w:jc w:val="center"/>
        <w:rPr>
          <w:sz w:val="24"/>
          <w:szCs w:val="24"/>
        </w:rPr>
      </w:pPr>
      <w:r>
        <w:rPr>
          <w:sz w:val="24"/>
          <w:szCs w:val="24"/>
        </w:rPr>
        <w:lastRenderedPageBreak/>
        <w:t>( если земельный участок предоставляется взамен земельного участка, изымаемого для государственных или муниципальных нужд)</w:t>
      </w:r>
    </w:p>
    <w:p w:rsidR="00F574A1" w:rsidRDefault="00F574A1" w:rsidP="00F574A1">
      <w:pPr>
        <w:spacing w:before="0" w:beforeAutospacing="0"/>
        <w:ind w:firstLine="720"/>
        <w:jc w:val="both"/>
        <w:rPr>
          <w:sz w:val="24"/>
          <w:szCs w:val="24"/>
        </w:rPr>
      </w:pPr>
      <w:r>
        <w:rPr>
          <w:sz w:val="24"/>
          <w:szCs w:val="24"/>
        </w:rPr>
        <w:t>- реквизиты решения об утверждении документа территориального планирования и (или) проекта планировки территории _______________________________________________</w:t>
      </w:r>
    </w:p>
    <w:p w:rsidR="00F574A1" w:rsidRDefault="00F574A1" w:rsidP="00F574A1">
      <w:pPr>
        <w:spacing w:before="0" w:beforeAutospacing="0"/>
        <w:ind w:firstLine="720"/>
        <w:jc w:val="both"/>
        <w:rPr>
          <w:sz w:val="24"/>
          <w:szCs w:val="24"/>
        </w:rPr>
      </w:pPr>
      <w:r>
        <w:rPr>
          <w:sz w:val="24"/>
          <w:szCs w:val="24"/>
        </w:rPr>
        <w:t>_______________________________________________________________________;</w:t>
      </w:r>
    </w:p>
    <w:p w:rsidR="00F574A1" w:rsidRDefault="00F574A1" w:rsidP="00F574A1">
      <w:pPr>
        <w:spacing w:before="0" w:beforeAutospacing="0"/>
        <w:ind w:firstLine="720"/>
        <w:jc w:val="center"/>
        <w:rPr>
          <w:sz w:val="24"/>
          <w:szCs w:val="24"/>
        </w:rPr>
      </w:pPr>
      <w:r>
        <w:rPr>
          <w:sz w:val="24"/>
          <w:szCs w:val="24"/>
        </w:rPr>
        <w:t>(если земельный участок предоставляется для размещения объектов, предусмотренных указанными документом и (или) проектом)</w:t>
      </w:r>
    </w:p>
    <w:p w:rsidR="00F574A1" w:rsidRDefault="00F574A1" w:rsidP="00F574A1">
      <w:pPr>
        <w:spacing w:before="0" w:beforeAutospacing="0"/>
        <w:ind w:firstLine="720"/>
        <w:rPr>
          <w:sz w:val="24"/>
          <w:szCs w:val="24"/>
        </w:rPr>
      </w:pPr>
      <w:r>
        <w:rPr>
          <w:sz w:val="24"/>
          <w:szCs w:val="24"/>
        </w:rPr>
        <w:t>- реквизиты решения о предварительном согласовании предоставления земельного участка ___________________________________________________________________________;</w:t>
      </w:r>
    </w:p>
    <w:p w:rsidR="00F574A1" w:rsidRDefault="00F574A1" w:rsidP="00F574A1">
      <w:pPr>
        <w:spacing w:before="0" w:beforeAutospacing="0"/>
        <w:jc w:val="center"/>
        <w:rPr>
          <w:sz w:val="24"/>
          <w:szCs w:val="24"/>
        </w:rPr>
      </w:pPr>
      <w:r>
        <w:rPr>
          <w:sz w:val="24"/>
          <w:szCs w:val="24"/>
        </w:rPr>
        <w:t>(в случае, если испрашиваемый земельный участок образовывался или его границы уточнялись на основании данного решения)</w:t>
      </w:r>
    </w:p>
    <w:p w:rsidR="00F574A1" w:rsidRDefault="00F574A1" w:rsidP="00F574A1">
      <w:pPr>
        <w:spacing w:before="0" w:beforeAutospacing="0"/>
        <w:ind w:firstLine="720"/>
        <w:jc w:val="both"/>
        <w:rPr>
          <w:sz w:val="24"/>
          <w:szCs w:val="24"/>
        </w:rPr>
      </w:pPr>
      <w:r>
        <w:rPr>
          <w:sz w:val="24"/>
          <w:szCs w:val="24"/>
        </w:rPr>
        <w:t>- почтовый адрес и (или) адрес электронной почты, телефон для связи с заявителем</w:t>
      </w:r>
    </w:p>
    <w:p w:rsidR="00F574A1" w:rsidRDefault="00F574A1" w:rsidP="00F574A1">
      <w:pPr>
        <w:spacing w:before="0" w:beforeAutospacing="0"/>
        <w:ind w:firstLine="720"/>
        <w:jc w:val="both"/>
        <w:rPr>
          <w:sz w:val="24"/>
          <w:szCs w:val="24"/>
        </w:rPr>
      </w:pPr>
      <w:r>
        <w:rPr>
          <w:sz w:val="24"/>
          <w:szCs w:val="24"/>
        </w:rPr>
        <w:t>_______________________________________________________________________.</w:t>
      </w:r>
    </w:p>
    <w:p w:rsidR="00F574A1" w:rsidRDefault="00F574A1" w:rsidP="00F574A1">
      <w:pPr>
        <w:tabs>
          <w:tab w:val="left" w:pos="6045"/>
        </w:tabs>
        <w:spacing w:before="0" w:beforeAutospacing="0"/>
        <w:rPr>
          <w:sz w:val="24"/>
          <w:szCs w:val="24"/>
        </w:rPr>
      </w:pPr>
    </w:p>
    <w:tbl>
      <w:tblPr>
        <w:tblW w:w="0" w:type="auto"/>
        <w:tblInd w:w="108" w:type="dxa"/>
        <w:tblLook w:val="01E0" w:firstRow="1" w:lastRow="1" w:firstColumn="1" w:lastColumn="1" w:noHBand="0" w:noVBand="0"/>
      </w:tblPr>
      <w:tblGrid>
        <w:gridCol w:w="9029"/>
        <w:gridCol w:w="218"/>
      </w:tblGrid>
      <w:tr w:rsidR="00F574A1" w:rsidTr="00041197">
        <w:tc>
          <w:tcPr>
            <w:tcW w:w="9241" w:type="dxa"/>
          </w:tcPr>
          <w:p w:rsidR="00F574A1" w:rsidRDefault="00F574A1" w:rsidP="00041197">
            <w:pPr>
              <w:spacing w:before="0" w:beforeAutospacing="0"/>
              <w:jc w:val="both"/>
              <w:rPr>
                <w:sz w:val="24"/>
                <w:szCs w:val="24"/>
              </w:rPr>
            </w:pPr>
            <w:r>
              <w:rPr>
                <w:sz w:val="24"/>
                <w:szCs w:val="24"/>
              </w:rPr>
              <w:t>Приложение:</w:t>
            </w:r>
          </w:p>
          <w:p w:rsidR="00F574A1" w:rsidRDefault="00F574A1" w:rsidP="00041197">
            <w:pPr>
              <w:spacing w:before="0" w:beforeAutospacing="0"/>
              <w:jc w:val="both"/>
              <w:rPr>
                <w:sz w:val="24"/>
                <w:szCs w:val="24"/>
              </w:rPr>
            </w:pPr>
            <w:r>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574A1" w:rsidRDefault="00F574A1" w:rsidP="00041197">
            <w:pPr>
              <w:spacing w:before="0" w:beforeAutospacing="0"/>
              <w:jc w:val="both"/>
              <w:rPr>
                <w:sz w:val="24"/>
                <w:szCs w:val="24"/>
              </w:rPr>
            </w:pPr>
          </w:p>
        </w:tc>
        <w:tc>
          <w:tcPr>
            <w:tcW w:w="222" w:type="dxa"/>
          </w:tcPr>
          <w:p w:rsidR="00F574A1" w:rsidRDefault="00F574A1" w:rsidP="00041197">
            <w:pPr>
              <w:spacing w:before="0" w:beforeAutospacing="0"/>
              <w:jc w:val="both"/>
              <w:rPr>
                <w:sz w:val="24"/>
                <w:szCs w:val="24"/>
              </w:rPr>
            </w:pPr>
          </w:p>
        </w:tc>
      </w:tr>
    </w:tbl>
    <w:p w:rsidR="00F574A1" w:rsidRDefault="00F574A1" w:rsidP="00F574A1">
      <w:pPr>
        <w:spacing w:before="0" w:beforeAutospacing="0"/>
        <w:rPr>
          <w:sz w:val="24"/>
          <w:szCs w:val="24"/>
        </w:rPr>
      </w:pPr>
    </w:p>
    <w:p w:rsidR="00F574A1" w:rsidRDefault="00F574A1" w:rsidP="00F574A1">
      <w:pPr>
        <w:spacing w:before="0" w:beforeAutospacing="0"/>
        <w:rPr>
          <w:sz w:val="24"/>
          <w:szCs w:val="24"/>
        </w:rPr>
      </w:pPr>
      <w:r>
        <w:rPr>
          <w:sz w:val="24"/>
          <w:szCs w:val="24"/>
        </w:rPr>
        <w:t>___________                      ________________________                                ______________</w:t>
      </w:r>
    </w:p>
    <w:p w:rsidR="00F574A1" w:rsidRDefault="00F574A1" w:rsidP="00F574A1">
      <w:pPr>
        <w:spacing w:before="0" w:beforeAutospacing="0"/>
        <w:rPr>
          <w:sz w:val="24"/>
          <w:szCs w:val="24"/>
        </w:rPr>
      </w:pPr>
      <w:r>
        <w:rPr>
          <w:sz w:val="24"/>
          <w:szCs w:val="24"/>
        </w:rPr>
        <w:t>Дата                                     Подпись заявителя                                            Расшифровка подписи</w:t>
      </w:r>
    </w:p>
    <w:p w:rsidR="00F574A1" w:rsidRDefault="00F574A1" w:rsidP="00F574A1">
      <w:pPr>
        <w:pStyle w:val="ConsPlusNonformat"/>
        <w:ind w:left="5387"/>
        <w:rPr>
          <w:rFonts w:ascii="Times New Roman" w:hAnsi="Times New Roman" w:cs="Times New Roman"/>
          <w:bCs/>
          <w:sz w:val="28"/>
          <w:szCs w:val="28"/>
        </w:rPr>
      </w:pPr>
    </w:p>
    <w:p w:rsidR="00F574A1" w:rsidRDefault="00F574A1" w:rsidP="00F574A1">
      <w:pPr>
        <w:pStyle w:val="ConsPlusNonformat"/>
        <w:ind w:left="5387"/>
        <w:rPr>
          <w:rFonts w:ascii="Times New Roman" w:hAnsi="Times New Roman" w:cs="Times New Roman"/>
          <w:bCs/>
          <w:sz w:val="28"/>
          <w:szCs w:val="28"/>
        </w:rPr>
      </w:pPr>
    </w:p>
    <w:p w:rsidR="00F574A1" w:rsidRDefault="00F574A1" w:rsidP="00F574A1">
      <w:pPr>
        <w:pStyle w:val="ConsPlusNonformat"/>
        <w:ind w:left="5387"/>
        <w:rPr>
          <w:rFonts w:ascii="Times New Roman" w:hAnsi="Times New Roman" w:cs="Times New Roman"/>
          <w:bCs/>
          <w:sz w:val="28"/>
          <w:szCs w:val="28"/>
        </w:rPr>
      </w:pPr>
    </w:p>
    <w:p w:rsidR="00F574A1" w:rsidRDefault="00F574A1" w:rsidP="00F574A1">
      <w:pPr>
        <w:pStyle w:val="ConsPlusNonformat"/>
        <w:jc w:val="center"/>
      </w:pPr>
      <w:r>
        <w:rPr>
          <w:rFonts w:ascii="Times New Roman" w:hAnsi="Times New Roman" w:cs="Times New Roman"/>
          <w:sz w:val="24"/>
          <w:szCs w:val="24"/>
        </w:rPr>
        <w:t>Согласен на обработку персональных данных  /___________/ _________________________</w:t>
      </w:r>
    </w:p>
    <w:p w:rsidR="00F574A1" w:rsidRDefault="00F574A1" w:rsidP="00F574A1">
      <w:pPr>
        <w:pStyle w:val="ConsPlusNonformat"/>
        <w:jc w:val="center"/>
      </w:pPr>
    </w:p>
    <w:p w:rsidR="00F574A1" w:rsidRDefault="00F574A1" w:rsidP="00F574A1">
      <w:pPr>
        <w:pStyle w:val="ConsPlusNonformat"/>
        <w:jc w:val="center"/>
      </w:pPr>
    </w:p>
    <w:p w:rsidR="00F574A1" w:rsidRDefault="00F574A1" w:rsidP="00F574A1">
      <w:pPr>
        <w:pStyle w:val="ConsPlusNonformat"/>
      </w:pPr>
    </w:p>
    <w:p w:rsidR="00F574A1" w:rsidRDefault="00F574A1" w:rsidP="00F574A1">
      <w:pPr>
        <w:pStyle w:val="ConsPlusNonformat"/>
        <w:pageBreakBefore/>
        <w:ind w:left="5387"/>
        <w:rPr>
          <w:rFonts w:ascii="Times New Roman" w:hAnsi="Times New Roman" w:cs="Times New Roman"/>
          <w:sz w:val="24"/>
          <w:szCs w:val="28"/>
        </w:rPr>
      </w:pPr>
      <w:r>
        <w:rPr>
          <w:rFonts w:ascii="Times New Roman" w:hAnsi="Times New Roman" w:cs="Times New Roman"/>
          <w:sz w:val="24"/>
          <w:szCs w:val="28"/>
        </w:rPr>
        <w:lastRenderedPageBreak/>
        <w:t>ПРИЛОЖЕНИЕ № 2</w:t>
      </w:r>
    </w:p>
    <w:p w:rsidR="00F574A1" w:rsidRDefault="00F574A1" w:rsidP="00F574A1">
      <w:pPr>
        <w:pStyle w:val="ConsPlusNonformat"/>
        <w:ind w:left="5387"/>
        <w:rPr>
          <w:rFonts w:ascii="Times New Roman" w:hAnsi="Times New Roman" w:cs="Times New Roman"/>
          <w:sz w:val="24"/>
          <w:szCs w:val="28"/>
        </w:rPr>
      </w:pPr>
      <w:r>
        <w:rPr>
          <w:rFonts w:ascii="Times New Roman" w:hAnsi="Times New Roman" w:cs="Times New Roman"/>
          <w:sz w:val="24"/>
          <w:szCs w:val="28"/>
        </w:rPr>
        <w:t>к административному регламенту</w:t>
      </w:r>
    </w:p>
    <w:p w:rsidR="00F574A1" w:rsidRDefault="00F574A1" w:rsidP="00F574A1">
      <w:pPr>
        <w:pStyle w:val="ConsPlusNonformat"/>
        <w:ind w:left="5387"/>
        <w:rPr>
          <w:rFonts w:ascii="Times New Roman" w:hAnsi="Times New Roman" w:cs="Times New Roman"/>
          <w:bCs/>
          <w:sz w:val="24"/>
          <w:szCs w:val="28"/>
        </w:rPr>
      </w:pPr>
      <w:r>
        <w:rPr>
          <w:rFonts w:ascii="Times New Roman" w:hAnsi="Times New Roman" w:cs="Times New Roman"/>
          <w:bCs/>
          <w:sz w:val="24"/>
          <w:szCs w:val="28"/>
        </w:rPr>
        <w:t>предоставления муниципальной услуги «Предоставление в аренду земельных участков для индивидуального жилищного строительства без проведения торгов»</w:t>
      </w:r>
    </w:p>
    <w:p w:rsidR="00F574A1" w:rsidRDefault="00F574A1" w:rsidP="00F574A1">
      <w:pPr>
        <w:pStyle w:val="ConsPlusNonformat"/>
        <w:ind w:left="5387"/>
        <w:jc w:val="right"/>
        <w:rPr>
          <w:rFonts w:ascii="Times New Roman" w:hAnsi="Times New Roman" w:cs="Times New Roman"/>
          <w:bCs/>
          <w:sz w:val="28"/>
          <w:szCs w:val="28"/>
        </w:rPr>
      </w:pPr>
      <w:r>
        <w:rPr>
          <w:rFonts w:ascii="Times New Roman" w:hAnsi="Times New Roman" w:cs="Times New Roman"/>
          <w:bCs/>
          <w:sz w:val="28"/>
          <w:szCs w:val="28"/>
        </w:rPr>
        <w:t>ОБРАЗЕЦ</w:t>
      </w:r>
    </w:p>
    <w:p w:rsidR="00F574A1" w:rsidRDefault="00F574A1" w:rsidP="00F574A1">
      <w:pPr>
        <w:pStyle w:val="ConsPlusNonformat"/>
        <w:ind w:left="5103"/>
        <w:jc w:val="right"/>
        <w:rPr>
          <w:rFonts w:ascii="Times New Roman" w:hAnsi="Times New Roman" w:cs="Times New Roman"/>
        </w:rPr>
      </w:pPr>
    </w:p>
    <w:p w:rsidR="00F574A1" w:rsidRDefault="00F574A1" w:rsidP="00F574A1">
      <w:pPr>
        <w:pStyle w:val="ConsPlusNonformat"/>
        <w:ind w:left="4820"/>
        <w:rPr>
          <w:rFonts w:ascii="Times New Roman" w:hAnsi="Times New Roman" w:cs="Times New Roman"/>
          <w:sz w:val="28"/>
          <w:szCs w:val="28"/>
        </w:rPr>
      </w:pPr>
      <w:r>
        <w:rPr>
          <w:rFonts w:ascii="Times New Roman" w:hAnsi="Times New Roman" w:cs="Times New Roman"/>
          <w:sz w:val="28"/>
          <w:szCs w:val="28"/>
        </w:rPr>
        <w:t>Кому _______________________________</w:t>
      </w:r>
    </w:p>
    <w:p w:rsidR="00F574A1" w:rsidRDefault="00F574A1" w:rsidP="00F574A1">
      <w:pPr>
        <w:pStyle w:val="ConsPlusNonformat"/>
        <w:ind w:left="4820"/>
        <w:rPr>
          <w:rFonts w:ascii="Times New Roman" w:hAnsi="Times New Roman" w:cs="Times New Roman"/>
          <w:sz w:val="28"/>
          <w:szCs w:val="28"/>
        </w:rPr>
      </w:pPr>
      <w:r>
        <w:rPr>
          <w:rFonts w:ascii="Times New Roman" w:hAnsi="Times New Roman" w:cs="Times New Roman"/>
          <w:sz w:val="28"/>
          <w:szCs w:val="28"/>
        </w:rPr>
        <w:t>________________________________</w:t>
      </w:r>
    </w:p>
    <w:p w:rsidR="00F574A1" w:rsidRDefault="00F574A1" w:rsidP="00F574A1">
      <w:pPr>
        <w:pStyle w:val="ConsPlusNonformat"/>
        <w:ind w:left="4820"/>
        <w:jc w:val="center"/>
        <w:rPr>
          <w:rFonts w:ascii="Times New Roman" w:hAnsi="Times New Roman" w:cs="Times New Roman"/>
          <w:sz w:val="24"/>
          <w:szCs w:val="24"/>
        </w:rPr>
      </w:pPr>
      <w:r>
        <w:rPr>
          <w:rFonts w:ascii="Times New Roman" w:hAnsi="Times New Roman" w:cs="Times New Roman"/>
          <w:sz w:val="24"/>
          <w:szCs w:val="24"/>
        </w:rPr>
        <w:t>(фамилия, имя, отчество или наименование</w:t>
      </w:r>
    </w:p>
    <w:p w:rsidR="00F574A1" w:rsidRDefault="00F574A1" w:rsidP="00F574A1">
      <w:pPr>
        <w:pStyle w:val="ConsPlusNonformat"/>
        <w:ind w:left="4820"/>
        <w:rPr>
          <w:rFonts w:ascii="Times New Roman" w:hAnsi="Times New Roman" w:cs="Times New Roman"/>
          <w:sz w:val="28"/>
          <w:szCs w:val="28"/>
        </w:rPr>
      </w:pPr>
      <w:r>
        <w:rPr>
          <w:rFonts w:ascii="Times New Roman" w:hAnsi="Times New Roman" w:cs="Times New Roman"/>
          <w:sz w:val="28"/>
          <w:szCs w:val="28"/>
        </w:rPr>
        <w:t>________________________________</w:t>
      </w:r>
    </w:p>
    <w:p w:rsidR="00F574A1" w:rsidRDefault="00F574A1" w:rsidP="00F574A1">
      <w:pPr>
        <w:pStyle w:val="ConsPlusNonformat"/>
        <w:ind w:left="4820"/>
        <w:jc w:val="center"/>
        <w:rPr>
          <w:rFonts w:ascii="Times New Roman" w:hAnsi="Times New Roman" w:cs="Times New Roman"/>
          <w:sz w:val="24"/>
          <w:szCs w:val="24"/>
        </w:rPr>
      </w:pPr>
      <w:r>
        <w:rPr>
          <w:rFonts w:ascii="Times New Roman" w:hAnsi="Times New Roman" w:cs="Times New Roman"/>
          <w:sz w:val="24"/>
          <w:szCs w:val="24"/>
        </w:rPr>
        <w:t>заявителя)</w:t>
      </w:r>
    </w:p>
    <w:p w:rsidR="00F574A1" w:rsidRDefault="00F574A1" w:rsidP="00F574A1">
      <w:pPr>
        <w:pStyle w:val="ConsPlusNonformat"/>
        <w:ind w:left="4820"/>
        <w:rPr>
          <w:rFonts w:ascii="Times New Roman" w:hAnsi="Times New Roman" w:cs="Times New Roman"/>
          <w:sz w:val="28"/>
          <w:szCs w:val="28"/>
        </w:rPr>
      </w:pPr>
      <w:r>
        <w:rPr>
          <w:rFonts w:ascii="Times New Roman" w:hAnsi="Times New Roman" w:cs="Times New Roman"/>
          <w:sz w:val="28"/>
          <w:szCs w:val="28"/>
        </w:rPr>
        <w:t>________________________________</w:t>
      </w:r>
    </w:p>
    <w:p w:rsidR="00F574A1" w:rsidRDefault="00F574A1" w:rsidP="00F574A1">
      <w:pPr>
        <w:pStyle w:val="ConsPlusNonformat"/>
        <w:ind w:left="4820"/>
        <w:rPr>
          <w:rFonts w:ascii="Times New Roman" w:hAnsi="Times New Roman" w:cs="Times New Roman"/>
          <w:sz w:val="28"/>
          <w:szCs w:val="28"/>
        </w:rPr>
      </w:pPr>
      <w:r>
        <w:rPr>
          <w:rFonts w:ascii="Times New Roman" w:hAnsi="Times New Roman" w:cs="Times New Roman"/>
          <w:sz w:val="28"/>
          <w:szCs w:val="28"/>
        </w:rPr>
        <w:t>________________________________</w:t>
      </w:r>
    </w:p>
    <w:p w:rsidR="00F574A1" w:rsidRDefault="00F574A1" w:rsidP="00F574A1">
      <w:pPr>
        <w:pStyle w:val="ConsPlusNonformat"/>
        <w:ind w:left="4820"/>
        <w:rPr>
          <w:rFonts w:ascii="Times New Roman" w:hAnsi="Times New Roman" w:cs="Times New Roman"/>
          <w:sz w:val="28"/>
          <w:szCs w:val="28"/>
        </w:rPr>
      </w:pPr>
    </w:p>
    <w:p w:rsidR="00F574A1" w:rsidRDefault="00F574A1" w:rsidP="00F574A1">
      <w:pPr>
        <w:pStyle w:val="ConsPlusNonformat"/>
        <w:ind w:left="4820"/>
        <w:rPr>
          <w:rFonts w:ascii="Times New Roman" w:hAnsi="Times New Roman" w:cs="Times New Roman"/>
          <w:sz w:val="28"/>
          <w:szCs w:val="28"/>
        </w:rPr>
      </w:pPr>
      <w:r>
        <w:rPr>
          <w:rFonts w:ascii="Times New Roman" w:hAnsi="Times New Roman" w:cs="Times New Roman"/>
          <w:sz w:val="28"/>
          <w:szCs w:val="28"/>
        </w:rPr>
        <w:t>Куда _______________________________</w:t>
      </w:r>
    </w:p>
    <w:p w:rsidR="00F574A1" w:rsidRDefault="00F574A1" w:rsidP="00F574A1">
      <w:pPr>
        <w:pStyle w:val="ConsPlusNonformat"/>
        <w:ind w:left="4820"/>
        <w:rPr>
          <w:rFonts w:ascii="Times New Roman" w:hAnsi="Times New Roman" w:cs="Times New Roman"/>
          <w:sz w:val="28"/>
          <w:szCs w:val="28"/>
        </w:rPr>
      </w:pPr>
      <w:r>
        <w:rPr>
          <w:rFonts w:ascii="Times New Roman" w:hAnsi="Times New Roman" w:cs="Times New Roman"/>
          <w:sz w:val="28"/>
          <w:szCs w:val="28"/>
        </w:rPr>
        <w:t>________________________________</w:t>
      </w:r>
    </w:p>
    <w:p w:rsidR="00F574A1" w:rsidRDefault="00F574A1" w:rsidP="00F574A1">
      <w:pPr>
        <w:pStyle w:val="ConsPlusNonformat"/>
        <w:ind w:left="5103"/>
        <w:jc w:val="center"/>
        <w:rPr>
          <w:rFonts w:ascii="Times New Roman" w:hAnsi="Times New Roman" w:cs="Times New Roman"/>
          <w:sz w:val="24"/>
          <w:szCs w:val="24"/>
        </w:rPr>
      </w:pPr>
      <w:r>
        <w:rPr>
          <w:rFonts w:ascii="Times New Roman" w:hAnsi="Times New Roman" w:cs="Times New Roman"/>
          <w:sz w:val="24"/>
          <w:szCs w:val="24"/>
        </w:rPr>
        <w:t>(адрес заявителя согласно заявлению)</w:t>
      </w:r>
    </w:p>
    <w:p w:rsidR="00F574A1" w:rsidRDefault="00F574A1" w:rsidP="00F574A1">
      <w:pPr>
        <w:pStyle w:val="ConsPlusNonformat"/>
        <w:ind w:left="482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w:t>
      </w:r>
    </w:p>
    <w:p w:rsidR="00F574A1" w:rsidRDefault="00F574A1" w:rsidP="00F574A1">
      <w:pPr>
        <w:pStyle w:val="ConsPlusNonformat"/>
        <w:ind w:firstLine="567"/>
        <w:jc w:val="both"/>
        <w:rPr>
          <w:rFonts w:ascii="Times New Roman" w:hAnsi="Times New Roman" w:cs="Times New Roman"/>
          <w:sz w:val="28"/>
          <w:szCs w:val="28"/>
        </w:rPr>
      </w:pPr>
    </w:p>
    <w:p w:rsidR="00F574A1" w:rsidRDefault="00F574A1" w:rsidP="00F574A1">
      <w:pPr>
        <w:spacing w:before="0" w:beforeAutospacing="0"/>
        <w:ind w:firstLine="720"/>
        <w:jc w:val="both"/>
      </w:pPr>
      <w:r>
        <w:t xml:space="preserve">Уведомляем Вас в том, что на публикацию извещения от _______________ № ______ о </w:t>
      </w:r>
      <w:r>
        <w:rPr>
          <w:rFonts w:eastAsia="Calibri"/>
        </w:rPr>
        <w:t>наличии предлагаемого для передачи в аренду земельного участка</w:t>
      </w:r>
      <w:r>
        <w:t xml:space="preserve"> с местоположением: _________________________________________ поступило второе заявление о предоставлении указанного земельного участка.</w:t>
      </w:r>
    </w:p>
    <w:p w:rsidR="00F574A1" w:rsidRDefault="00F574A1" w:rsidP="00F574A1">
      <w:pPr>
        <w:spacing w:before="0" w:beforeAutospacing="0"/>
        <w:ind w:firstLine="720"/>
        <w:jc w:val="both"/>
      </w:pPr>
      <w:r>
        <w:t>На основании изложенного, в соответствии с Земельным кодексом Российской Федерации администрацией Баратаевского сельсовета Болотнинского района Новосибирской области подготовлено распоряжение о проведении работ по формированию испрашиваемого земельного участка и проведении торгов в форме аукциона по продаже права на заключение договора аренды земельного участка для индивидуального жилищного строительства.</w:t>
      </w:r>
    </w:p>
    <w:p w:rsidR="00F574A1" w:rsidRDefault="00F574A1" w:rsidP="00F574A1">
      <w:pPr>
        <w:spacing w:before="0" w:beforeAutospacing="0"/>
        <w:ind w:firstLine="720"/>
        <w:jc w:val="both"/>
      </w:pPr>
      <w:r>
        <w:t>О сроках проведения аукциона Вы будете уведомлены дополнительно, одновременно сообщаем, что информация о проведении аукциона размещается в официальном периодическом печатном издании</w:t>
      </w:r>
    </w:p>
    <w:p w:rsidR="00F574A1" w:rsidRDefault="00F574A1" w:rsidP="00F574A1">
      <w:pPr>
        <w:spacing w:before="0" w:beforeAutospacing="0"/>
        <w:ind w:firstLine="720"/>
        <w:jc w:val="both"/>
      </w:pPr>
      <w:r>
        <w:t xml:space="preserve"> «Бюллетень органов местного самоуправления» и на сайте администрации (</w:t>
      </w:r>
      <w:r>
        <w:rPr>
          <w:lang w:val="en-US"/>
        </w:rPr>
        <w:t>www</w:t>
      </w:r>
      <w:r>
        <w:t xml:space="preserve">. </w:t>
      </w:r>
      <w:r>
        <w:rPr>
          <w:lang w:val="en-US"/>
        </w:rPr>
        <w:t>barataev</w:t>
      </w:r>
      <w:r>
        <w:t>.</w:t>
      </w:r>
      <w:r>
        <w:rPr>
          <w:lang w:val="en-US"/>
        </w:rPr>
        <w:t>nso</w:t>
      </w:r>
      <w:r>
        <w:t>.</w:t>
      </w:r>
      <w:r>
        <w:rPr>
          <w:lang w:val="en-US"/>
        </w:rPr>
        <w:t>ru</w:t>
      </w:r>
      <w:r>
        <w:t>).</w:t>
      </w:r>
    </w:p>
    <w:p w:rsidR="00F574A1" w:rsidRDefault="00F574A1" w:rsidP="00F574A1">
      <w:pPr>
        <w:pStyle w:val="ConsPlusNonformat"/>
        <w:ind w:firstLine="567"/>
        <w:jc w:val="both"/>
        <w:rPr>
          <w:rFonts w:ascii="Times New Roman" w:hAnsi="Times New Roman" w:cs="Times New Roman"/>
        </w:rPr>
      </w:pPr>
    </w:p>
    <w:p w:rsidR="00F574A1" w:rsidRDefault="00F574A1" w:rsidP="00F574A1">
      <w:pPr>
        <w:pStyle w:val="ConsPlusNonformat"/>
        <w:rPr>
          <w:rFonts w:ascii="Times New Roman" w:hAnsi="Times New Roman" w:cs="Times New Roman"/>
        </w:rPr>
      </w:pPr>
    </w:p>
    <w:p w:rsidR="00F574A1" w:rsidRDefault="00F574A1" w:rsidP="00F574A1">
      <w:pPr>
        <w:pStyle w:val="ConsPlusNonformat"/>
      </w:pPr>
      <w:r>
        <w:t>_________________________    ________________          _____________________</w:t>
      </w:r>
    </w:p>
    <w:p w:rsidR="00F574A1" w:rsidRDefault="00F574A1" w:rsidP="00F574A1">
      <w:pPr>
        <w:pStyle w:val="ConsPlusNonformat"/>
        <w:rPr>
          <w:rFonts w:ascii="Times New Roman" w:hAnsi="Times New Roman" w:cs="Times New Roman"/>
        </w:rPr>
      </w:pPr>
      <w:r>
        <w:rPr>
          <w:rFonts w:ascii="Times New Roman" w:hAnsi="Times New Roman" w:cs="Times New Roman"/>
        </w:rPr>
        <w:t xml:space="preserve">           (должность лица,                                          (подпись)                                       (расшифровка подписи)</w:t>
      </w:r>
    </w:p>
    <w:p w:rsidR="00F574A1" w:rsidRPr="005B0C99" w:rsidRDefault="00F574A1" w:rsidP="00F574A1">
      <w:pPr>
        <w:pStyle w:val="ConsPlusNonformat"/>
        <w:rPr>
          <w:rFonts w:ascii="Times New Roman" w:hAnsi="Times New Roman" w:cs="Times New Roman"/>
          <w:lang w:val="en-US"/>
        </w:rPr>
      </w:pPr>
      <w:r>
        <w:t xml:space="preserve">   подписавшего уведомление)</w:t>
      </w:r>
    </w:p>
    <w:p w:rsidR="00F7469D" w:rsidRDefault="00F7469D">
      <w:bookmarkStart w:id="0" w:name="_GoBack"/>
      <w:bookmarkEnd w:id="0"/>
    </w:p>
    <w:sectPr w:rsidR="00F7469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4A1"/>
    <w:rsid w:val="00F574A1"/>
    <w:rsid w:val="00F746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5F865A-1979-4B94-A2C8-92780581A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74A1"/>
    <w:pPr>
      <w:spacing w:before="100" w:beforeAutospacing="1"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F574A1"/>
    <w:rPr>
      <w:color w:val="0000FF"/>
      <w:u w:val="single"/>
    </w:rPr>
  </w:style>
  <w:style w:type="paragraph" w:styleId="a4">
    <w:name w:val="Normal (Web)"/>
    <w:basedOn w:val="a"/>
    <w:rsid w:val="00F574A1"/>
    <w:pPr>
      <w:spacing w:after="100" w:afterAutospacing="1"/>
    </w:pPr>
    <w:rPr>
      <w:sz w:val="24"/>
      <w:szCs w:val="24"/>
    </w:rPr>
  </w:style>
  <w:style w:type="paragraph" w:customStyle="1" w:styleId="ConsPlusNonformat">
    <w:name w:val="ConsPlusNonformat"/>
    <w:rsid w:val="00F574A1"/>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
    <w:name w:val="ConsPlusNormal Знак"/>
    <w:link w:val="ConsPlusNormal0"/>
    <w:locked/>
    <w:rsid w:val="00F574A1"/>
    <w:rPr>
      <w:rFonts w:ascii="Arial" w:hAnsi="Arial" w:cs="Arial"/>
    </w:rPr>
  </w:style>
  <w:style w:type="paragraph" w:customStyle="1" w:styleId="ConsPlusNormal0">
    <w:name w:val="ConsPlusNormal"/>
    <w:link w:val="ConsPlusNormal"/>
    <w:rsid w:val="00F574A1"/>
    <w:pPr>
      <w:widowControl w:val="0"/>
      <w:autoSpaceDE w:val="0"/>
      <w:autoSpaceDN w:val="0"/>
      <w:adjustRightInd w:val="0"/>
      <w:spacing w:after="0" w:line="240" w:lineRule="auto"/>
      <w:ind w:firstLine="720"/>
    </w:pPr>
    <w:rPr>
      <w:rFonts w:ascii="Arial" w:hAnsi="Arial" w:cs="Arial"/>
    </w:rPr>
  </w:style>
  <w:style w:type="paragraph" w:customStyle="1" w:styleId="14pt1">
    <w:name w:val="Стиль Обычный (веб) + 14 pt по ширине Первая строка:  1 см"/>
    <w:basedOn w:val="a4"/>
    <w:rsid w:val="00F574A1"/>
    <w:pPr>
      <w:spacing w:before="0" w:beforeAutospacing="0" w:after="0" w:afterAutospacing="0"/>
      <w:ind w:firstLine="567"/>
      <w:jc w:val="both"/>
    </w:pPr>
    <w:rPr>
      <w:szCs w:val="20"/>
    </w:rPr>
  </w:style>
  <w:style w:type="paragraph" w:styleId="a5">
    <w:name w:val="No Spacing"/>
    <w:qFormat/>
    <w:rsid w:val="00F574A1"/>
    <w:pPr>
      <w:spacing w:before="100" w:beforeAutospacing="1" w:after="0" w:line="240" w:lineRule="auto"/>
    </w:pPr>
    <w:rPr>
      <w:rFonts w:ascii="Times New Roman" w:eastAsia="Times New Roman" w:hAnsi="Times New Roman" w:cs="Times New Roman"/>
      <w:sz w:val="28"/>
      <w:szCs w:val="28"/>
      <w:lang w:eastAsia="ru-RU"/>
    </w:rPr>
  </w:style>
  <w:style w:type="paragraph" w:customStyle="1" w:styleId="u">
    <w:name w:val="u"/>
    <w:basedOn w:val="a"/>
    <w:rsid w:val="00F574A1"/>
    <w:pPr>
      <w:spacing w:after="100" w:afterAutospacing="1"/>
    </w:pPr>
    <w:rPr>
      <w:sz w:val="24"/>
      <w:szCs w:val="24"/>
    </w:rPr>
  </w:style>
  <w:style w:type="paragraph" w:customStyle="1" w:styleId="s1">
    <w:name w:val="s_1"/>
    <w:basedOn w:val="a"/>
    <w:rsid w:val="00F574A1"/>
    <w:pPr>
      <w:spacing w:after="100" w:afterAutospacing="1"/>
    </w:pPr>
    <w:rPr>
      <w:sz w:val="24"/>
      <w:szCs w:val="24"/>
    </w:rPr>
  </w:style>
  <w:style w:type="paragraph" w:customStyle="1" w:styleId="msonormalcxspmiddle">
    <w:name w:val="msonormalcxspmiddle"/>
    <w:basedOn w:val="a"/>
    <w:rsid w:val="00F574A1"/>
    <w:pPr>
      <w:spacing w:after="100" w:afterAutospacing="1"/>
    </w:pPr>
    <w:rPr>
      <w:sz w:val="24"/>
      <w:szCs w:val="24"/>
    </w:rPr>
  </w:style>
  <w:style w:type="paragraph" w:customStyle="1" w:styleId="msonormalcxsplast">
    <w:name w:val="msonormalcxsplast"/>
    <w:basedOn w:val="a"/>
    <w:rsid w:val="00F574A1"/>
    <w:pPr>
      <w:spacing w:after="100" w:afterAutospacing="1"/>
    </w:pPr>
    <w:rPr>
      <w:sz w:val="24"/>
      <w:szCs w:val="24"/>
    </w:rPr>
  </w:style>
  <w:style w:type="paragraph" w:customStyle="1" w:styleId="ucxspmiddle">
    <w:name w:val="ucxspmiddle"/>
    <w:basedOn w:val="a"/>
    <w:rsid w:val="00F574A1"/>
    <w:pPr>
      <w:spacing w:after="100" w:afterAutospacing="1"/>
    </w:pPr>
    <w:rPr>
      <w:sz w:val="24"/>
      <w:szCs w:val="24"/>
    </w:rPr>
  </w:style>
  <w:style w:type="paragraph" w:customStyle="1" w:styleId="ucxsplast">
    <w:name w:val="ucxsplast"/>
    <w:basedOn w:val="a"/>
    <w:rsid w:val="00F574A1"/>
    <w:pPr>
      <w:spacing w:after="100" w:afterAutospacing="1"/>
    </w:pPr>
    <w:rPr>
      <w:sz w:val="24"/>
      <w:szCs w:val="24"/>
    </w:rPr>
  </w:style>
  <w:style w:type="character" w:styleId="a6">
    <w:name w:val="Strong"/>
    <w:basedOn w:val="a0"/>
    <w:qFormat/>
    <w:rsid w:val="00F574A1"/>
    <w:rPr>
      <w:b/>
      <w:bCs/>
    </w:rPr>
  </w:style>
  <w:style w:type="paragraph" w:customStyle="1" w:styleId="ucxspmiddlecxspmiddle">
    <w:name w:val="ucxspmiddlecxspmiddle"/>
    <w:basedOn w:val="a"/>
    <w:rsid w:val="00F574A1"/>
    <w:pPr>
      <w:spacing w:after="100" w:afterAutospacing="1"/>
    </w:pPr>
    <w:rPr>
      <w:sz w:val="24"/>
      <w:szCs w:val="24"/>
    </w:rPr>
  </w:style>
  <w:style w:type="paragraph" w:customStyle="1" w:styleId="ucxspmiddlecxsplast">
    <w:name w:val="ucxspmiddlecxsplast"/>
    <w:basedOn w:val="a"/>
    <w:rsid w:val="00F574A1"/>
    <w:pPr>
      <w:spacing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popular/earth/17_7.html" TargetMode="External"/><Relationship Id="rId13" Type="http://schemas.openxmlformats.org/officeDocument/2006/relationships/hyperlink" Target="http://www.consultant.ru/popular/earth/17_7.html"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consultant.ru/document/cons_doc_LAW_304496/adbc49aaab552c55cb040636a29a905441cbe915/" TargetMode="External"/><Relationship Id="rId12" Type="http://schemas.openxmlformats.org/officeDocument/2006/relationships/hyperlink" Target="http://www.consultant.ru/popular/earth/17_7.html"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www.consultant.ru/document/cons_doc_LAW_304211/907e696968a1aa8800098b2d5c7d87c3c22a55a2/" TargetMode="External"/><Relationship Id="rId1" Type="http://schemas.openxmlformats.org/officeDocument/2006/relationships/styles" Target="styles.xml"/><Relationship Id="rId6" Type="http://schemas.openxmlformats.org/officeDocument/2006/relationships/hyperlink" Target="http://www.consultant.ru/document/cons_doc_LAW_304549/7cb66e0f239f00b0e1d59f167cd46beb2182ece1/" TargetMode="External"/><Relationship Id="rId11" Type="http://schemas.openxmlformats.org/officeDocument/2006/relationships/hyperlink" Target="http://www.consultant.ru/popular/earth/17_7.html" TargetMode="External"/><Relationship Id="rId5" Type="http://schemas.openxmlformats.org/officeDocument/2006/relationships/hyperlink" Target="http://www.consultant.ru/document/cons_doc_LAW_304496/adbc49aaab552c55cb040636a29a905441cbe915/" TargetMode="External"/><Relationship Id="rId15" Type="http://schemas.openxmlformats.org/officeDocument/2006/relationships/hyperlink" Target="http://www.consultant.ru/document/cons_doc_LAW_304211/7705ea248eb2ec0cf267513902ed8f43cc104c97/" TargetMode="External"/><Relationship Id="rId10" Type="http://schemas.openxmlformats.org/officeDocument/2006/relationships/hyperlink" Target="http://www.consultant.ru/popular/earth/17_7.html" TargetMode="External"/><Relationship Id="rId4" Type="http://schemas.openxmlformats.org/officeDocument/2006/relationships/hyperlink" Target="http://www.consultant.ru/popular/earth/17_7.html" TargetMode="External"/><Relationship Id="rId9" Type="http://schemas.openxmlformats.org/officeDocument/2006/relationships/hyperlink" Target="http://www.consultant.ru/popular/earth/17_7.html" TargetMode="External"/><Relationship Id="rId14" Type="http://schemas.openxmlformats.org/officeDocument/2006/relationships/hyperlink" Target="http://www.consultant.ru/document/cons_doc_LAW_17360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31</Pages>
  <Words>9728</Words>
  <Characters>55451</Characters>
  <Application>Microsoft Office Word</Application>
  <DocSecurity>0</DocSecurity>
  <Lines>462</Lines>
  <Paragraphs>130</Paragraphs>
  <ScaleCrop>false</ScaleCrop>
  <Company/>
  <LinksUpToDate>false</LinksUpToDate>
  <CharactersWithSpaces>65049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Баратаевка</dc:creator>
  <cp:keywords/>
  <dc:description/>
  <cp:lastModifiedBy>Баратаевка</cp:lastModifiedBy>
  <cp:revision>1</cp:revision>
  <dcterms:created xsi:type="dcterms:W3CDTF">2022-11-03T06:47:00Z</dcterms:created>
  <dcterms:modified xsi:type="dcterms:W3CDTF">2022-11-03T06:48:00Z</dcterms:modified>
</cp:coreProperties>
</file>