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02" w:rsidRDefault="00C00D02" w:rsidP="00C00D02">
      <w:pPr>
        <w:jc w:val="right"/>
        <w:rPr>
          <w:b/>
          <w:color w:val="FF0000"/>
        </w:rPr>
      </w:pPr>
    </w:p>
    <w:p w:rsidR="00C00D02" w:rsidRDefault="00C00D02" w:rsidP="00C00D02">
      <w:pPr>
        <w:jc w:val="right"/>
        <w:rPr>
          <w:b/>
          <w:color w:val="FF0000"/>
        </w:rPr>
      </w:pPr>
    </w:p>
    <w:p w:rsidR="00C00D02" w:rsidRDefault="00C00D02" w:rsidP="00C00D02">
      <w:pPr>
        <w:jc w:val="center"/>
        <w:rPr>
          <w:b/>
        </w:rPr>
      </w:pPr>
      <w:r>
        <w:rPr>
          <w:b/>
        </w:rPr>
        <w:t>АДМИНИСТРАЦИЯ БАРАТАЕВСКОГО СЕЛЬСОВЕТА</w:t>
      </w:r>
      <w:r>
        <w:rPr>
          <w:b/>
        </w:rPr>
        <w:br/>
        <w:t>БОЛОТНИНСКОГО РАЙОНА НОВОСИБИРСКОЙ ОБЛАСТИ</w:t>
      </w:r>
    </w:p>
    <w:p w:rsidR="00C00D02" w:rsidRDefault="00C00D02" w:rsidP="00C00D02">
      <w:pPr>
        <w:rPr>
          <w:b/>
        </w:rPr>
      </w:pPr>
    </w:p>
    <w:p w:rsidR="00C00D02" w:rsidRDefault="00C00D02" w:rsidP="00C00D02">
      <w:pPr>
        <w:jc w:val="center"/>
        <w:rPr>
          <w:b/>
        </w:rPr>
      </w:pPr>
      <w:r>
        <w:rPr>
          <w:b/>
        </w:rPr>
        <w:t>ПОСТАНОВЛЕНИЕ</w:t>
      </w:r>
    </w:p>
    <w:p w:rsidR="00C00D02" w:rsidRDefault="00C00D02" w:rsidP="00C00D02">
      <w:pPr>
        <w:rPr>
          <w:b/>
        </w:rPr>
      </w:pPr>
    </w:p>
    <w:p w:rsidR="00C00D02" w:rsidRDefault="00C00D02" w:rsidP="00C00D02">
      <w:r>
        <w:rPr>
          <w:b/>
        </w:rPr>
        <w:t xml:space="preserve">  </w:t>
      </w:r>
      <w:r>
        <w:t>14.08. 2019                                                                                                  № 44</w:t>
      </w:r>
    </w:p>
    <w:p w:rsidR="00C00D02" w:rsidRDefault="00C00D02" w:rsidP="00C00D02">
      <w:pPr>
        <w:jc w:val="center"/>
      </w:pPr>
      <w:r>
        <w:t>(в редакции постановления от 07.12.2020 № 84</w:t>
      </w:r>
      <w:r w:rsidR="002F1A04">
        <w:t>, постановления                                     от 11.03.2021 № 10</w:t>
      </w:r>
      <w:r>
        <w:t>)</w:t>
      </w:r>
    </w:p>
    <w:p w:rsidR="00C00D02" w:rsidRDefault="00C00D02" w:rsidP="00C00D02"/>
    <w:p w:rsidR="00C00D02" w:rsidRDefault="00C00D02" w:rsidP="00C00D02">
      <w:pPr>
        <w:jc w:val="center"/>
      </w:pPr>
      <w:proofErr w:type="gramStart"/>
      <w:r>
        <w:t>Об  утверждении</w:t>
      </w:r>
      <w:proofErr w:type="gramEnd"/>
      <w:r>
        <w:t xml:space="preserve"> Административного регламента </w:t>
      </w:r>
      <w:r>
        <w:rPr>
          <w:bCs/>
        </w:rPr>
        <w:t xml:space="preserve">предоставления муниципальной услуги по </w:t>
      </w:r>
      <w:r>
        <w:t>принятию документов,  а также выдаче решений о переводе или об отказе в переводе нежилого помещения в жилое помещение</w:t>
      </w:r>
    </w:p>
    <w:p w:rsidR="00C00D02" w:rsidRDefault="00C00D02" w:rsidP="00C00D02">
      <w:pPr>
        <w:rPr>
          <w:bCs/>
        </w:rPr>
      </w:pPr>
    </w:p>
    <w:p w:rsidR="00C00D02" w:rsidRDefault="00C00D02" w:rsidP="00C00D02">
      <w:r>
        <w:t xml:space="preserve"> </w:t>
      </w:r>
    </w:p>
    <w:p w:rsidR="00C00D02" w:rsidRDefault="00C00D02" w:rsidP="00C00D02">
      <w:pPr>
        <w:jc w:val="both"/>
        <w:rPr>
          <w:b/>
        </w:rPr>
      </w:pPr>
      <w:r>
        <w:t xml:space="preserve">       В соответствии с постановлением администрации Баратаевского сельсовета от 08.10.2010г. № 45 «О порядке разработки и утверждения административных регламентов предоставления муниципальных услуг в администрации Баратаевского сельсовета Болотнинского района Новосибирской области», </w:t>
      </w:r>
      <w:r>
        <w:rPr>
          <w:b/>
        </w:rPr>
        <w:t xml:space="preserve">п о с </w:t>
      </w:r>
      <w:proofErr w:type="gramStart"/>
      <w:r>
        <w:rPr>
          <w:b/>
        </w:rPr>
        <w:t>т</w:t>
      </w:r>
      <w:proofErr w:type="gramEnd"/>
      <w:r>
        <w:rPr>
          <w:b/>
        </w:rPr>
        <w:t xml:space="preserve"> а н о в л я е т:</w:t>
      </w:r>
    </w:p>
    <w:p w:rsidR="00C00D02" w:rsidRDefault="00C00D02" w:rsidP="00C00D02">
      <w:pPr>
        <w:jc w:val="both"/>
        <w:rPr>
          <w:b/>
        </w:rPr>
      </w:pPr>
    </w:p>
    <w:p w:rsidR="00C00D02" w:rsidRDefault="00C00D02" w:rsidP="00C00D02">
      <w:pPr>
        <w:jc w:val="both"/>
      </w:pPr>
      <w:r>
        <w:t xml:space="preserve">     1.Утвердить Административный регламент </w:t>
      </w:r>
      <w:r>
        <w:rPr>
          <w:bCs/>
        </w:rPr>
        <w:t xml:space="preserve">предоставления муниципальной услуги по </w:t>
      </w:r>
      <w:r>
        <w:t>принятию документов, а также выдаче решений о переводе или об отказе в переводе нежилого помещения в жилое помещение.</w:t>
      </w:r>
    </w:p>
    <w:p w:rsidR="00C00D02" w:rsidRDefault="002F1A04" w:rsidP="00C00D02">
      <w:pPr>
        <w:jc w:val="both"/>
        <w:rPr>
          <w:bCs/>
        </w:rPr>
      </w:pPr>
      <w:r>
        <w:t xml:space="preserve">     2</w:t>
      </w:r>
      <w:r w:rsidR="00C00D02">
        <w:t>.</w:t>
      </w:r>
      <w:r w:rsidR="00C00D02">
        <w:rPr>
          <w:bCs/>
        </w:rPr>
        <w:t xml:space="preserve">Опубликовать настоящее постановление в периодическом печатном издании «Бюллетень органов местного самоуправления» Баратаевского сельсовета и разместить на официальном сайте администрации Баратаевского сельсовета в сети Интернет. </w:t>
      </w:r>
    </w:p>
    <w:p w:rsidR="00C00D02" w:rsidRDefault="002F1A04" w:rsidP="00C00D02">
      <w:pPr>
        <w:jc w:val="both"/>
        <w:rPr>
          <w:bCs/>
        </w:rPr>
      </w:pPr>
      <w:r>
        <w:rPr>
          <w:bCs/>
        </w:rPr>
        <w:t>3</w:t>
      </w:r>
      <w:r w:rsidR="00C00D02">
        <w:rPr>
          <w:bCs/>
        </w:rPr>
        <w:t>.Контроль за исполнением постановления оставляю за собой.</w:t>
      </w:r>
    </w:p>
    <w:p w:rsidR="00C00D02" w:rsidRDefault="00C00D02" w:rsidP="00C00D02">
      <w:pPr>
        <w:ind w:left="720"/>
      </w:pPr>
    </w:p>
    <w:p w:rsidR="00C00D02" w:rsidRDefault="00C00D02" w:rsidP="00C00D02">
      <w:pPr>
        <w:ind w:left="720"/>
      </w:pPr>
    </w:p>
    <w:p w:rsidR="00C00D02" w:rsidRDefault="00C00D02" w:rsidP="00C00D02">
      <w:r>
        <w:t>Глава Баратаевского сельсовета</w:t>
      </w:r>
    </w:p>
    <w:p w:rsidR="00C00D02" w:rsidRDefault="00C00D02" w:rsidP="00C00D02">
      <w:r>
        <w:t>Болотнинского района</w:t>
      </w:r>
    </w:p>
    <w:p w:rsidR="00C00D02" w:rsidRDefault="00C00D02" w:rsidP="00C00D02">
      <w:r>
        <w:t>Новосибирской области                                                       Н.А.Дементьева</w:t>
      </w:r>
    </w:p>
    <w:p w:rsidR="00C00D02" w:rsidRDefault="00C00D02" w:rsidP="00C00D02">
      <w:pPr>
        <w:ind w:left="360"/>
      </w:pPr>
    </w:p>
    <w:p w:rsidR="00C00D02" w:rsidRDefault="00C00D02" w:rsidP="00C00D02"/>
    <w:p w:rsidR="00C00D02" w:rsidRDefault="00C00D02" w:rsidP="00C00D02"/>
    <w:p w:rsidR="00C00D02" w:rsidRDefault="00C00D02" w:rsidP="00C00D02"/>
    <w:p w:rsidR="00C00D02" w:rsidRDefault="00C00D02" w:rsidP="00C00D02"/>
    <w:p w:rsidR="00C00D02" w:rsidRDefault="00C00D02" w:rsidP="00C00D02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C00D02" w:rsidRDefault="00C00D02" w:rsidP="00C00D02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C00D02" w:rsidRDefault="00C00D02" w:rsidP="00C00D02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Баратаевского сельсовета </w:t>
      </w:r>
    </w:p>
    <w:p w:rsidR="00C00D02" w:rsidRDefault="00C00D02" w:rsidP="00C00D02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Болотнинского района </w:t>
      </w:r>
    </w:p>
    <w:p w:rsidR="00C00D02" w:rsidRDefault="00C00D02" w:rsidP="00C00D02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C00D02" w:rsidRDefault="00C00D02" w:rsidP="00C00D02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От 14.08.2019 г. № 44</w:t>
      </w:r>
    </w:p>
    <w:p w:rsidR="00C00D02" w:rsidRDefault="00C00D02" w:rsidP="00C00D02">
      <w:pPr>
        <w:ind w:left="5940"/>
        <w:jc w:val="right"/>
        <w:rPr>
          <w:sz w:val="24"/>
          <w:szCs w:val="24"/>
        </w:rPr>
      </w:pPr>
    </w:p>
    <w:p w:rsidR="00C00D02" w:rsidRDefault="00C00D02" w:rsidP="00C00D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АДМИНИСТРАТИВНЫЙ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РЕГЛАМЕНТ</w:t>
      </w:r>
    </w:p>
    <w:p w:rsidR="00C00D02" w:rsidRDefault="00C00D02" w:rsidP="00C00D0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предоставления муниципальной услуги по </w:t>
      </w:r>
      <w:r>
        <w:rPr>
          <w:b/>
          <w:sz w:val="24"/>
          <w:szCs w:val="24"/>
        </w:rPr>
        <w:t xml:space="preserve">принятию документов, </w:t>
      </w:r>
    </w:p>
    <w:p w:rsidR="00C00D02" w:rsidRDefault="00C00D02" w:rsidP="00C00D02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 также выдаче решений о переводе или об отказе в переводе нежилого помещения в жилое помещение</w:t>
      </w:r>
    </w:p>
    <w:p w:rsidR="00C00D02" w:rsidRDefault="00C00D02" w:rsidP="00C00D02">
      <w:pPr>
        <w:jc w:val="center"/>
        <w:rPr>
          <w:sz w:val="24"/>
          <w:szCs w:val="24"/>
        </w:rPr>
      </w:pPr>
    </w:p>
    <w:p w:rsidR="00C00D02" w:rsidRDefault="00C00D02" w:rsidP="00C00D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 Общие положения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1.1. Административный регламент предоставления муниципальной услуги по принятию документов, а также выдаче решений о переводе или об отказе в переводе нежилого помещения в жилое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Баратаевского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C00D02" w:rsidRDefault="00C00D02" w:rsidP="00C00D0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Предоставление  муниципальной</w:t>
      </w:r>
      <w:proofErr w:type="gramEnd"/>
      <w:r>
        <w:rPr>
          <w:sz w:val="24"/>
          <w:szCs w:val="24"/>
        </w:rPr>
        <w:t xml:space="preserve"> услуги осуществляет администрация Баратаевского сельсовета.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1.2. </w:t>
      </w:r>
      <w:r>
        <w:rPr>
          <w:bCs/>
          <w:color w:val="auto"/>
          <w:sz w:val="26"/>
          <w:szCs w:val="26"/>
        </w:rPr>
        <w:t xml:space="preserve">Заявитель - физическое   лицо либо его уполномоченный представитель, обратившиеся в администрацию </w:t>
      </w:r>
      <w:proofErr w:type="gramStart"/>
      <w:r>
        <w:rPr>
          <w:bCs/>
          <w:color w:val="auto"/>
          <w:sz w:val="26"/>
          <w:szCs w:val="26"/>
        </w:rPr>
        <w:t>Баратаевского  сельсовета</w:t>
      </w:r>
      <w:proofErr w:type="gramEnd"/>
      <w:r>
        <w:rPr>
          <w:bCs/>
          <w:color w:val="auto"/>
          <w:sz w:val="26"/>
          <w:szCs w:val="26"/>
        </w:rPr>
        <w:t xml:space="preserve"> с заявлением или в многофункциональные центры с комплексным запросом о предоставлении муниципальной </w:t>
      </w:r>
      <w:r>
        <w:rPr>
          <w:bCs/>
          <w:sz w:val="26"/>
          <w:szCs w:val="26"/>
        </w:rPr>
        <w:t xml:space="preserve">услуги по </w:t>
      </w:r>
      <w:r>
        <w:rPr>
          <w:sz w:val="26"/>
          <w:szCs w:val="26"/>
        </w:rPr>
        <w:t>принятию документов, а также выдаче решений о переводе или об отказе в переводе нежилого помещения в жилое помещение.</w:t>
      </w:r>
    </w:p>
    <w:p w:rsidR="00C00D02" w:rsidRDefault="00C00D02" w:rsidP="00C00D02">
      <w:pPr>
        <w:ind w:firstLine="720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3.Требования</w:t>
      </w:r>
      <w:proofErr w:type="gramEnd"/>
      <w:r>
        <w:rPr>
          <w:sz w:val="24"/>
          <w:szCs w:val="24"/>
        </w:rPr>
        <w:t xml:space="preserve"> к порядку информирования о предоставлении муниципальной услуги: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1.3.</w:t>
      </w:r>
      <w:proofErr w:type="gramStart"/>
      <w:r>
        <w:rPr>
          <w:sz w:val="24"/>
          <w:szCs w:val="24"/>
        </w:rPr>
        <w:t>1.Получение</w:t>
      </w:r>
      <w:proofErr w:type="gramEnd"/>
      <w:r>
        <w:rPr>
          <w:sz w:val="24"/>
          <w:szCs w:val="24"/>
        </w:rPr>
        <w:t xml:space="preserve"> информации о порядке и сроках предоставления услуги: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1.3.1.1. В администрации Баратаевского сельсовета Болотнинского района (далее – уполномоченный орган):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в устной форме при личном обращении;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с использованием телефонной связи;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в форме электронного документа посредством направления на адрес электронной почты;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по письменным обращениям.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1.3.1.2. В многофункциональных центрах предоставления государственных и муниципальных услуг Новосибирской области (далее МФЦ):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обращении;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посредством интернет-сайта: </w:t>
      </w:r>
      <w:hyperlink r:id="rId4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e</w:t>
        </w:r>
        <w:r>
          <w:rPr>
            <w:rStyle w:val="a3"/>
            <w:sz w:val="24"/>
            <w:szCs w:val="24"/>
          </w:rPr>
          <w:t>-</w:t>
        </w:r>
        <w:proofErr w:type="spellStart"/>
        <w:r>
          <w:rPr>
            <w:rStyle w:val="a3"/>
            <w:sz w:val="24"/>
            <w:szCs w:val="24"/>
            <w:lang w:val="en-US"/>
          </w:rPr>
          <w:t>mfc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1.3.1.3. Посредством размещения информации на Едином портале государственных и муниципальных услуг (функций) (</w:t>
      </w:r>
      <w:hyperlink r:id="rId5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gosuslugi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) (далее – Единый портал)</w:t>
      </w:r>
    </w:p>
    <w:p w:rsidR="00C00D02" w:rsidRDefault="00C00D02" w:rsidP="00C00D02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proofErr w:type="gramStart"/>
      <w:r>
        <w:rPr>
          <w:sz w:val="24"/>
          <w:szCs w:val="24"/>
        </w:rPr>
        <w:t>3.Адрес</w:t>
      </w:r>
      <w:proofErr w:type="gramEnd"/>
      <w:r>
        <w:rPr>
          <w:sz w:val="24"/>
          <w:szCs w:val="24"/>
        </w:rPr>
        <w:t xml:space="preserve"> официального интернет-сайта администрации Баратаевского сельсовета:  </w:t>
      </w:r>
      <w:r>
        <w:rPr>
          <w:color w:val="0070C0"/>
          <w:sz w:val="24"/>
          <w:szCs w:val="24"/>
          <w:lang w:val="en-US"/>
        </w:rPr>
        <w:t>www</w:t>
      </w:r>
      <w:r>
        <w:rPr>
          <w:color w:val="0070C0"/>
          <w:sz w:val="24"/>
          <w:szCs w:val="24"/>
        </w:rPr>
        <w:t>:</w:t>
      </w:r>
      <w:proofErr w:type="spellStart"/>
      <w:r>
        <w:rPr>
          <w:color w:val="0070C0"/>
          <w:sz w:val="24"/>
          <w:szCs w:val="24"/>
          <w:lang w:val="en-US"/>
        </w:rPr>
        <w:t>barataev</w:t>
      </w:r>
      <w:proofErr w:type="spellEnd"/>
      <w:r>
        <w:rPr>
          <w:color w:val="0070C0"/>
          <w:sz w:val="24"/>
          <w:szCs w:val="24"/>
        </w:rPr>
        <w:t>.</w:t>
      </w:r>
      <w:proofErr w:type="spellStart"/>
      <w:r>
        <w:rPr>
          <w:color w:val="0070C0"/>
          <w:sz w:val="24"/>
          <w:szCs w:val="24"/>
          <w:lang w:val="en-US"/>
        </w:rPr>
        <w:t>nso</w:t>
      </w:r>
      <w:proofErr w:type="spellEnd"/>
      <w:r>
        <w:rPr>
          <w:color w:val="0070C0"/>
          <w:sz w:val="24"/>
          <w:szCs w:val="24"/>
        </w:rPr>
        <w:t>.</w:t>
      </w:r>
      <w:proofErr w:type="spellStart"/>
      <w:r>
        <w:rPr>
          <w:color w:val="0070C0"/>
          <w:sz w:val="24"/>
          <w:szCs w:val="24"/>
          <w:lang w:val="en-US"/>
        </w:rPr>
        <w:t>ru</w:t>
      </w:r>
      <w:proofErr w:type="spellEnd"/>
      <w:r>
        <w:rPr>
          <w:color w:val="0070C0"/>
          <w:sz w:val="24"/>
          <w:szCs w:val="24"/>
        </w:rPr>
        <w:t>.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Информация, размещаемая на официальном интернет-сайте и информационном стенде администрации Баратаевского сельсовета, обновляется по мере ее изменения. 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proofErr w:type="spellStart"/>
      <w:r>
        <w:rPr>
          <w:sz w:val="24"/>
          <w:szCs w:val="24"/>
          <w:lang w:val="en-US"/>
        </w:rPr>
        <w:t>barataevsk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sovet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proofErr w:type="gramStart"/>
      <w:r>
        <w:rPr>
          <w:sz w:val="24"/>
          <w:szCs w:val="24"/>
        </w:rPr>
        <w:t>4.Информация</w:t>
      </w:r>
      <w:proofErr w:type="gramEnd"/>
      <w:r>
        <w:rPr>
          <w:sz w:val="24"/>
          <w:szCs w:val="24"/>
        </w:rPr>
        <w:t xml:space="preserve"> по вопросам предоставления муниципальной услуги предоставляется: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 структурных подразделениях администрации Баратаевского сельсовета, участвующих в предоставлении муниципальной услуги: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- посредством размещения на информационном стенде и официальном сайте администрация Баратаевского сельсовета в сети Интернет, электронного информирования;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 использованием средств телефонной, почтовой связи.  </w:t>
      </w:r>
    </w:p>
    <w:p w:rsidR="00C00D02" w:rsidRDefault="00C00D02" w:rsidP="00C00D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Для  получения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информации о правилах предоставления муниципальной услуги заявителя вправе обратиться в орган местного самоуправления: 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- лично, по телефону;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посредством письменного обращения;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на официальном сайте администрации </w:t>
      </w:r>
      <w:proofErr w:type="gramStart"/>
      <w:r>
        <w:rPr>
          <w:color w:val="auto"/>
          <w:sz w:val="24"/>
          <w:szCs w:val="24"/>
        </w:rPr>
        <w:t>в  информационно</w:t>
      </w:r>
      <w:proofErr w:type="gramEnd"/>
      <w:r>
        <w:rPr>
          <w:color w:val="auto"/>
          <w:sz w:val="24"/>
          <w:szCs w:val="24"/>
        </w:rPr>
        <w:t>-телекоммуникационной сети «Интернет»;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 использованием Единого портала государственных услуг; 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через МФЦ (многофункциональный центр).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Информирование проводится в двух формах: устное и письменное.</w:t>
      </w:r>
    </w:p>
    <w:p w:rsidR="00C00D02" w:rsidRDefault="00C00D02" w:rsidP="00C00D02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C00D02" w:rsidRDefault="00C00D02" w:rsidP="00C00D02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C00D02" w:rsidRDefault="00C00D02" w:rsidP="00C00D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Баратаевского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C00D02" w:rsidRDefault="00C00D02" w:rsidP="00C00D02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C00D02" w:rsidRDefault="00C00D02" w:rsidP="00C00D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 на обращение готовится в течение 30 дней со дня регистрации письменного обращения.</w:t>
      </w:r>
    </w:p>
    <w:p w:rsidR="00C00D02" w:rsidRDefault="00C00D02" w:rsidP="00C00D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00D02" w:rsidRDefault="00C00D02" w:rsidP="00C00D02">
      <w:pPr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1.3.</w:t>
      </w:r>
      <w:proofErr w:type="gramStart"/>
      <w:r>
        <w:rPr>
          <w:sz w:val="24"/>
          <w:szCs w:val="24"/>
        </w:rPr>
        <w:t>5.Информационные</w:t>
      </w:r>
      <w:proofErr w:type="gramEnd"/>
      <w:r>
        <w:rPr>
          <w:sz w:val="24"/>
          <w:szCs w:val="24"/>
        </w:rPr>
        <w:t xml:space="preserve">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Баратаевского сельсовета, Интернет-сайтах организаций, участвующих в предоставлении муниципальной услуги и обновляется по мере ее изменения.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</w:p>
    <w:p w:rsidR="00C00D02" w:rsidRDefault="00C00D02" w:rsidP="00C00D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 Стандарт предоставления муниципальной услуги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C00D02" w:rsidRDefault="00C00D02" w:rsidP="00C00D02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1.Наименование</w:t>
      </w:r>
      <w:proofErr w:type="gramEnd"/>
      <w:r>
        <w:rPr>
          <w:sz w:val="24"/>
          <w:szCs w:val="24"/>
        </w:rPr>
        <w:t xml:space="preserve"> муниципальной услуги: принятие документов, а также выдача решений о переводе или об отказе в переводе нежилого помещения в жилое.</w:t>
      </w:r>
    </w:p>
    <w:p w:rsidR="00C00D02" w:rsidRDefault="00C00D02" w:rsidP="00C00D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2.     2.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Предоставление муниципальной услуги осуществляет администрация Баратаевского сельсовета, а при наличии на территории района удаленного рабочего места или филиала МФЦ операторы МФЦ.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получения от органа результата предоставления услуги для дальнейшей выдачи заявителю.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администрация Болотнинского района Новосибирской </w:t>
      </w:r>
      <w:proofErr w:type="gramStart"/>
      <w:r>
        <w:rPr>
          <w:color w:val="auto"/>
          <w:sz w:val="24"/>
          <w:szCs w:val="24"/>
        </w:rPr>
        <w:t xml:space="preserve">области  </w:t>
      </w:r>
      <w:proofErr w:type="spellStart"/>
      <w:r>
        <w:rPr>
          <w:color w:val="auto"/>
          <w:sz w:val="24"/>
          <w:szCs w:val="24"/>
        </w:rPr>
        <w:t>г.Болотное</w:t>
      </w:r>
      <w:proofErr w:type="spellEnd"/>
      <w:proofErr w:type="gram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ул.Советская</w:t>
      </w:r>
      <w:proofErr w:type="spellEnd"/>
      <w:r>
        <w:rPr>
          <w:color w:val="auto"/>
          <w:sz w:val="24"/>
          <w:szCs w:val="24"/>
        </w:rPr>
        <w:t xml:space="preserve"> д.9;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 </w:t>
      </w:r>
      <w:smartTag w:uri="urn:schemas-microsoft-com:office:smarttags" w:element="metricconverter">
        <w:smartTagPr>
          <w:attr w:name="ProductID" w:val="630091, г"/>
        </w:smartTagPr>
        <w:r>
          <w:rPr>
            <w:color w:val="auto"/>
            <w:sz w:val="24"/>
            <w:szCs w:val="24"/>
          </w:rPr>
          <w:t xml:space="preserve">630091, </w:t>
        </w:r>
        <w:proofErr w:type="spellStart"/>
        <w:r>
          <w:rPr>
            <w:color w:val="auto"/>
            <w:sz w:val="24"/>
            <w:szCs w:val="24"/>
          </w:rPr>
          <w:t>г</w:t>
        </w:r>
      </w:smartTag>
      <w:r>
        <w:rPr>
          <w:color w:val="auto"/>
          <w:sz w:val="24"/>
          <w:szCs w:val="24"/>
        </w:rPr>
        <w:t>.Новосибирск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ул.Державина</w:t>
      </w:r>
      <w:proofErr w:type="spellEnd"/>
      <w:r>
        <w:rPr>
          <w:color w:val="auto"/>
          <w:sz w:val="24"/>
          <w:szCs w:val="24"/>
        </w:rPr>
        <w:t xml:space="preserve">, д.28; </w:t>
      </w:r>
      <w:smartTag w:uri="urn:schemas-microsoft-com:office:smarttags" w:element="metricconverter">
        <w:smartTagPr>
          <w:attr w:name="ProductID" w:val="630082 г"/>
        </w:smartTagPr>
        <w:r>
          <w:rPr>
            <w:color w:val="auto"/>
            <w:sz w:val="24"/>
            <w:szCs w:val="24"/>
          </w:rPr>
          <w:t xml:space="preserve">630082 </w:t>
        </w:r>
        <w:proofErr w:type="spellStart"/>
        <w:r>
          <w:rPr>
            <w:color w:val="auto"/>
            <w:sz w:val="24"/>
            <w:szCs w:val="24"/>
          </w:rPr>
          <w:t>г</w:t>
        </w:r>
      </w:smartTag>
      <w:r>
        <w:rPr>
          <w:color w:val="auto"/>
          <w:sz w:val="24"/>
          <w:szCs w:val="24"/>
        </w:rPr>
        <w:t>.Новосибирск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ул.Дачная</w:t>
      </w:r>
      <w:proofErr w:type="spellEnd"/>
      <w:r>
        <w:rPr>
          <w:color w:val="auto"/>
          <w:sz w:val="24"/>
          <w:szCs w:val="24"/>
        </w:rPr>
        <w:t xml:space="preserve"> д.60.</w:t>
      </w:r>
    </w:p>
    <w:p w:rsidR="00C00D02" w:rsidRDefault="00C00D02" w:rsidP="00C00D02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rPr>
            <w:sz w:val="24"/>
            <w:szCs w:val="24"/>
          </w:rPr>
          <w:t>перечень</w:t>
        </w:r>
      </w:hyperlink>
      <w:r>
        <w:rPr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C00D02" w:rsidRDefault="00C00D02" w:rsidP="00C00D02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2.3. Результатом предоставления муниципальной услуги является: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выдача решения о переводе нежилого помещения в жилое;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выдача решения об отказе в переводе нежилого помещения в жилое.</w:t>
      </w:r>
    </w:p>
    <w:p w:rsidR="00C00D02" w:rsidRDefault="00C00D02" w:rsidP="00C00D02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proofErr w:type="gramStart"/>
      <w:r>
        <w:rPr>
          <w:sz w:val="24"/>
          <w:szCs w:val="24"/>
        </w:rPr>
        <w:t>Срок  предоставления</w:t>
      </w:r>
      <w:proofErr w:type="gramEnd"/>
      <w:r>
        <w:rPr>
          <w:sz w:val="24"/>
          <w:szCs w:val="24"/>
        </w:rPr>
        <w:t xml:space="preserve"> муниципальной услуги: </w:t>
      </w:r>
    </w:p>
    <w:p w:rsidR="00C00D02" w:rsidRDefault="00C00D02" w:rsidP="00C00D02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2.4.1 Решение о переводе или об отказе в переводе помещения должно быть принято не позднее чем через 45 дней со дня предоставления документов в орган, осуществляющий перевод помещения.</w:t>
      </w:r>
    </w:p>
    <w:p w:rsidR="00C00D02" w:rsidRDefault="00C00D02" w:rsidP="00C00D02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00D02" w:rsidRDefault="00C00D02" w:rsidP="00C00D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C00D02" w:rsidRDefault="00C00D02" w:rsidP="00C00D02">
      <w:pPr>
        <w:ind w:firstLine="700"/>
        <w:rPr>
          <w:sz w:val="23"/>
          <w:szCs w:val="23"/>
        </w:rPr>
      </w:pPr>
      <w:r>
        <w:rPr>
          <w:sz w:val="23"/>
          <w:szCs w:val="23"/>
        </w:rPr>
        <w:t>2.5. Для перевода нежилого помещения в жилое собственник соответствующего помещения или уполномоченное им лицо в администрацию Баратаевского сельсовета либо через многофункциональный центр предоставления муниципальных услуг предоставляет:</w:t>
      </w:r>
    </w:p>
    <w:p w:rsidR="00C00D02" w:rsidRDefault="00C00D02" w:rsidP="00C00D02">
      <w:pPr>
        <w:ind w:firstLine="39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</w:t>
      </w:r>
      <w:r>
        <w:rPr>
          <w:sz w:val="24"/>
          <w:szCs w:val="24"/>
        </w:rPr>
        <w:t>1) заявление о переводе помещения;</w:t>
      </w:r>
    </w:p>
    <w:p w:rsidR="00C00D02" w:rsidRDefault="00C00D02" w:rsidP="00C00D02">
      <w:pPr>
        <w:ind w:firstLine="390"/>
        <w:jc w:val="both"/>
        <w:rPr>
          <w:sz w:val="24"/>
          <w:szCs w:val="24"/>
        </w:rPr>
      </w:pPr>
      <w:bookmarkStart w:id="0" w:name="p312"/>
      <w:bookmarkEnd w:id="0"/>
      <w:r>
        <w:rPr>
          <w:sz w:val="24"/>
          <w:szCs w:val="24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C00D02" w:rsidRDefault="00C00D02" w:rsidP="00C00D02">
      <w:pPr>
        <w:ind w:firstLine="390"/>
        <w:jc w:val="both"/>
        <w:rPr>
          <w:sz w:val="24"/>
          <w:szCs w:val="24"/>
        </w:rPr>
      </w:pPr>
      <w:bookmarkStart w:id="1" w:name="p313"/>
      <w:bookmarkEnd w:id="1"/>
      <w:r>
        <w:rPr>
          <w:sz w:val="24"/>
          <w:szCs w:val="24"/>
        </w:rPr>
        <w:t>3) 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00D02" w:rsidRDefault="00C00D02" w:rsidP="00C00D02">
      <w:pPr>
        <w:ind w:firstLine="390"/>
        <w:jc w:val="both"/>
        <w:rPr>
          <w:sz w:val="24"/>
          <w:szCs w:val="24"/>
        </w:rPr>
      </w:pPr>
      <w:bookmarkStart w:id="2" w:name="p314"/>
      <w:bookmarkEnd w:id="2"/>
      <w:r>
        <w:rPr>
          <w:sz w:val="24"/>
          <w:szCs w:val="24"/>
        </w:rPr>
        <w:t>4) поэтажный план дома, в котором находится переводимое помещение;</w:t>
      </w:r>
    </w:p>
    <w:p w:rsidR="00C00D02" w:rsidRDefault="00C00D02" w:rsidP="00C00D02">
      <w:pPr>
        <w:ind w:firstLine="390"/>
        <w:jc w:val="both"/>
        <w:rPr>
          <w:sz w:val="24"/>
          <w:szCs w:val="24"/>
        </w:rPr>
      </w:pPr>
      <w:bookmarkStart w:id="3" w:name="p315"/>
      <w:bookmarkEnd w:id="3"/>
      <w:r>
        <w:rPr>
          <w:sz w:val="24"/>
          <w:szCs w:val="24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00D02" w:rsidRDefault="00C00D02" w:rsidP="00C00D02">
      <w:pPr>
        <w:ind w:firstLine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2F1A04">
        <w:rPr>
          <w:sz w:val="24"/>
          <w:szCs w:val="24"/>
        </w:rPr>
        <w:t>(исключено)</w:t>
      </w:r>
      <w:r>
        <w:rPr>
          <w:sz w:val="24"/>
          <w:szCs w:val="24"/>
        </w:rPr>
        <w:t>;</w:t>
      </w:r>
    </w:p>
    <w:p w:rsidR="00C00D02" w:rsidRDefault="00C00D02" w:rsidP="00C00D02">
      <w:pPr>
        <w:ind w:firstLine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2F1A04">
        <w:rPr>
          <w:sz w:val="24"/>
          <w:szCs w:val="24"/>
        </w:rPr>
        <w:t>(исключено)</w:t>
      </w:r>
      <w:r>
        <w:rPr>
          <w:sz w:val="24"/>
          <w:szCs w:val="24"/>
        </w:rPr>
        <w:t>.</w:t>
      </w:r>
    </w:p>
    <w:p w:rsidR="00C00D02" w:rsidRDefault="00C00D02" w:rsidP="00C00D02">
      <w:pPr>
        <w:jc w:val="both"/>
        <w:outlineLvl w:val="0"/>
        <w:rPr>
          <w:bCs/>
          <w:spacing w:val="20"/>
          <w:sz w:val="22"/>
          <w:szCs w:val="22"/>
        </w:rPr>
      </w:pPr>
      <w:r>
        <w:rPr>
          <w:sz w:val="22"/>
          <w:szCs w:val="22"/>
        </w:rPr>
        <w:t xml:space="preserve">   2.5.1.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bCs/>
          <w:spacing w:val="20"/>
          <w:sz w:val="22"/>
          <w:szCs w:val="22"/>
        </w:rPr>
        <w:t xml:space="preserve">Заявитель вправе не представлять документы, предусмотренные подпунктами 3 и 4 п.2.5., а также в случае, если право на переводимое помещение зарегистрировано в Едином государственном реестре недвижимости, документы, предусмотренные подпунктом 2 п.2.5. Для рассмотрения заявления о переводе </w:t>
      </w:r>
      <w:r>
        <w:rPr>
          <w:bCs/>
          <w:spacing w:val="20"/>
          <w:sz w:val="22"/>
          <w:szCs w:val="22"/>
        </w:rPr>
        <w:lastRenderedPageBreak/>
        <w:t>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C00D02" w:rsidRDefault="00C00D02" w:rsidP="00C00D02">
      <w:pPr>
        <w:jc w:val="both"/>
        <w:outlineLvl w:val="0"/>
        <w:rPr>
          <w:bCs/>
          <w:spacing w:val="20"/>
          <w:sz w:val="22"/>
          <w:szCs w:val="22"/>
        </w:rPr>
      </w:pPr>
      <w:r>
        <w:rPr>
          <w:bCs/>
          <w:spacing w:val="20"/>
          <w:sz w:val="22"/>
          <w:szCs w:val="22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C00D02" w:rsidRDefault="00C00D02" w:rsidP="00C00D02">
      <w:pPr>
        <w:jc w:val="both"/>
        <w:outlineLvl w:val="0"/>
        <w:rPr>
          <w:bCs/>
          <w:spacing w:val="20"/>
          <w:sz w:val="22"/>
          <w:szCs w:val="22"/>
        </w:rPr>
      </w:pPr>
      <w:r>
        <w:rPr>
          <w:bCs/>
          <w:spacing w:val="20"/>
          <w:sz w:val="22"/>
          <w:szCs w:val="22"/>
        </w:rPr>
        <w:t>2) план переводимого помещения с его техническим описанием;</w:t>
      </w:r>
    </w:p>
    <w:p w:rsidR="00C00D02" w:rsidRDefault="00C00D02" w:rsidP="00C00D02">
      <w:pPr>
        <w:jc w:val="both"/>
        <w:outlineLvl w:val="0"/>
        <w:rPr>
          <w:bCs/>
          <w:spacing w:val="20"/>
          <w:sz w:val="22"/>
          <w:szCs w:val="22"/>
        </w:rPr>
      </w:pPr>
      <w:r>
        <w:rPr>
          <w:bCs/>
          <w:spacing w:val="20"/>
          <w:sz w:val="22"/>
          <w:szCs w:val="22"/>
        </w:rPr>
        <w:t>3) поэтажный план дома, в котором находится переводимое помещение.</w:t>
      </w:r>
    </w:p>
    <w:p w:rsidR="00C00D02" w:rsidRDefault="00C00D02" w:rsidP="00C00D02">
      <w:pPr>
        <w:ind w:firstLine="700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proofErr w:type="gramStart"/>
      <w:r>
        <w:rPr>
          <w:sz w:val="23"/>
          <w:szCs w:val="23"/>
        </w:rPr>
        <w:t>6.Федеральным</w:t>
      </w:r>
      <w:proofErr w:type="gramEnd"/>
      <w:r>
        <w:rPr>
          <w:sz w:val="23"/>
          <w:szCs w:val="23"/>
        </w:rPr>
        <w:t xml:space="preserve"> законодательством оснований для отказа в приеме документов по переводу нежилого помещения в жилое помещение  не предусмотрено.</w:t>
      </w:r>
    </w:p>
    <w:p w:rsidR="00C00D02" w:rsidRDefault="00C00D02" w:rsidP="00C00D02">
      <w:pPr>
        <w:pStyle w:val="a5"/>
        <w:spacing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2.</w:t>
      </w:r>
      <w:proofErr w:type="gramStart"/>
      <w:r>
        <w:rPr>
          <w:rFonts w:ascii="Times New Roman" w:hAnsi="Times New Roman"/>
          <w:sz w:val="23"/>
          <w:szCs w:val="23"/>
        </w:rPr>
        <w:t>7.Отказ</w:t>
      </w:r>
      <w:proofErr w:type="gramEnd"/>
      <w:r>
        <w:rPr>
          <w:rFonts w:ascii="Times New Roman" w:hAnsi="Times New Roman"/>
          <w:sz w:val="23"/>
          <w:szCs w:val="23"/>
        </w:rPr>
        <w:t xml:space="preserve"> в переводе нежилого помещения в жилое помещение допускается в случае: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1) непредставления определенных п.2.5. настоящего административного регламента документов, обязанность по представлению которых возложена на заявителя;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3"/>
          <w:szCs w:val="23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</w:t>
      </w:r>
      <w:r>
        <w:rPr>
          <w:color w:val="auto"/>
          <w:sz w:val="24"/>
          <w:szCs w:val="24"/>
        </w:rPr>
        <w:t xml:space="preserve"> соответствии с частью 2 статьи 23 настоящего Жилищного Кодекса,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2)  представления документов в ненадлежащий орган;</w:t>
      </w:r>
    </w:p>
    <w:p w:rsidR="00C00D02" w:rsidRPr="002F1A04" w:rsidRDefault="00C00D02" w:rsidP="00C00D02">
      <w:pPr>
        <w:jc w:val="both"/>
        <w:rPr>
          <w:sz w:val="24"/>
          <w:szCs w:val="24"/>
        </w:rPr>
      </w:pPr>
      <w:r w:rsidRPr="002F1A04">
        <w:rPr>
          <w:sz w:val="24"/>
          <w:szCs w:val="24"/>
        </w:rPr>
        <w:t xml:space="preserve">3) несоблюдения предусмотренных статьей 22 Жилищного </w:t>
      </w:r>
      <w:proofErr w:type="gramStart"/>
      <w:r w:rsidRPr="002F1A04">
        <w:rPr>
          <w:sz w:val="24"/>
          <w:szCs w:val="24"/>
        </w:rPr>
        <w:t>Кодекса  условий</w:t>
      </w:r>
      <w:proofErr w:type="gramEnd"/>
      <w:r w:rsidRPr="002F1A04">
        <w:rPr>
          <w:sz w:val="24"/>
          <w:szCs w:val="24"/>
        </w:rPr>
        <w:t xml:space="preserve"> перевода помещения;</w:t>
      </w:r>
    </w:p>
    <w:p w:rsidR="00C00D02" w:rsidRPr="002F1A04" w:rsidRDefault="00C00D02" w:rsidP="00C00D02">
      <w:pPr>
        <w:jc w:val="both"/>
        <w:rPr>
          <w:sz w:val="24"/>
          <w:szCs w:val="24"/>
        </w:rPr>
      </w:pPr>
      <w:r w:rsidRPr="002F1A04">
        <w:rPr>
          <w:sz w:val="24"/>
          <w:szCs w:val="24"/>
        </w:rPr>
        <w:t xml:space="preserve">4) несоответствия проекта переустройства и (или) </w:t>
      </w:r>
      <w:proofErr w:type="gramStart"/>
      <w:r w:rsidRPr="002F1A04">
        <w:rPr>
          <w:sz w:val="24"/>
          <w:szCs w:val="24"/>
        </w:rPr>
        <w:t xml:space="preserve">перепланировки  </w:t>
      </w:r>
      <w:r w:rsidR="002F1A04" w:rsidRPr="002F1A04">
        <w:rPr>
          <w:sz w:val="24"/>
          <w:szCs w:val="24"/>
        </w:rPr>
        <w:t>помещения</w:t>
      </w:r>
      <w:proofErr w:type="gramEnd"/>
      <w:r w:rsidR="002F1A04" w:rsidRPr="002F1A04">
        <w:rPr>
          <w:sz w:val="24"/>
          <w:szCs w:val="24"/>
        </w:rPr>
        <w:t xml:space="preserve"> в многоквартирном доме.</w:t>
      </w:r>
    </w:p>
    <w:p w:rsidR="00C00D02" w:rsidRDefault="00C00D02" w:rsidP="00C00D02">
      <w:pPr>
        <w:pStyle w:val="a4"/>
        <w:spacing w:before="0" w:beforeAutospacing="0" w:after="0" w:afterAutospacing="0"/>
        <w:contextualSpacing/>
        <w:jc w:val="both"/>
      </w:pPr>
      <w:r>
        <w:t xml:space="preserve">        Решение об отказе в переводе помещения должно содержать основания отказа с обязательной ссылкой на нарушения, предусмотренные частью 1 настоящего пункта.</w:t>
      </w:r>
    </w:p>
    <w:p w:rsidR="00C00D02" w:rsidRDefault="00C00D02" w:rsidP="00C00D02">
      <w:pPr>
        <w:pStyle w:val="a4"/>
        <w:spacing w:after="0" w:afterAutospacing="0"/>
        <w:contextualSpacing/>
        <w:jc w:val="both"/>
      </w:pPr>
      <w:r>
        <w:t xml:space="preserve">      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C00D02" w:rsidRDefault="00C00D02" w:rsidP="00C00D02">
      <w:pPr>
        <w:ind w:firstLine="700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8..</w:t>
      </w:r>
      <w:proofErr w:type="gramEnd"/>
      <w:r>
        <w:rPr>
          <w:sz w:val="24"/>
          <w:szCs w:val="24"/>
        </w:rPr>
        <w:t>Размер платы, взимаемой с заявителя при предоставлении муниципальной услуги: услуга является бесплатной.</w:t>
      </w:r>
    </w:p>
    <w:p w:rsidR="00C00D02" w:rsidRDefault="00C00D02" w:rsidP="00C00D02">
      <w:pPr>
        <w:pBdr>
          <w:bottom w:val="single" w:sz="12" w:space="0" w:color="808080"/>
        </w:pBd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2.9. Размер платы, взимаемой с заявителя при предоставлении услуг, которые являются необходимыми и обязательными для предоставления муниципальной услуги: услуга является бесплатной.</w:t>
      </w:r>
    </w:p>
    <w:p w:rsidR="00C00D02" w:rsidRDefault="00C00D02" w:rsidP="00C00D02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 </w:t>
      </w:r>
    </w:p>
    <w:p w:rsidR="00C00D02" w:rsidRDefault="00C00D02" w:rsidP="00C00D02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11.Срок</w:t>
      </w:r>
      <w:proofErr w:type="gramEnd"/>
      <w:r>
        <w:rPr>
          <w:sz w:val="24"/>
          <w:szCs w:val="24"/>
        </w:rPr>
        <w:t xml:space="preserve"> и порядок регистрации запроса заявителя о предоставлении муниципальной услуги:</w:t>
      </w:r>
    </w:p>
    <w:p w:rsidR="00C00D02" w:rsidRDefault="00C00D02" w:rsidP="00C00D02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</w:t>
      </w:r>
      <w:proofErr w:type="gramStart"/>
      <w:r>
        <w:rPr>
          <w:sz w:val="24"/>
          <w:szCs w:val="24"/>
        </w:rPr>
        <w:t>дня  поступления</w:t>
      </w:r>
      <w:proofErr w:type="gramEnd"/>
      <w:r>
        <w:rPr>
          <w:sz w:val="24"/>
          <w:szCs w:val="24"/>
        </w:rPr>
        <w:t xml:space="preserve">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C00D02" w:rsidRDefault="00C00D02" w:rsidP="00C00D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2.12.  Требования к помещению администрации Баратаевского сельсовета.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lastRenderedPageBreak/>
        <w:t>В администрации Баратаевского сельсовета обеспечивается: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bCs/>
          <w:color w:val="auto"/>
          <w:sz w:val="24"/>
          <w:szCs w:val="24"/>
        </w:rPr>
      </w:pPr>
      <w:proofErr w:type="gramStart"/>
      <w:r>
        <w:rPr>
          <w:bCs/>
          <w:color w:val="auto"/>
          <w:sz w:val="24"/>
          <w:szCs w:val="24"/>
        </w:rPr>
        <w:t>а)  Требования</w:t>
      </w:r>
      <w:proofErr w:type="gramEnd"/>
      <w:r>
        <w:rPr>
          <w:bCs/>
          <w:color w:val="auto"/>
          <w:sz w:val="24"/>
          <w:szCs w:val="24"/>
        </w:rPr>
        <w:t xml:space="preserve"> к местам приема заявителей: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- беспрепятственный доступ инвалидов, включая инвалидов, использующих кресла-коляски и собак-проводников.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б) Присутственные места оборудуются: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стендами с информацией для заявителей об услугах, предоставляемых органом местного самоуправления;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вывесками с наименованием помещений у входа в каждое из помещений.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в) Требования к местам ожидания: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Места для </w:t>
      </w:r>
      <w:proofErr w:type="gramStart"/>
      <w:r>
        <w:rPr>
          <w:color w:val="auto"/>
          <w:sz w:val="24"/>
          <w:szCs w:val="24"/>
        </w:rPr>
        <w:t>ожидания  должны</w:t>
      </w:r>
      <w:proofErr w:type="gramEnd"/>
      <w:r>
        <w:rPr>
          <w:color w:val="auto"/>
          <w:sz w:val="24"/>
          <w:szCs w:val="24"/>
        </w:rPr>
        <w:t xml:space="preserve"> соответствовать комфортным условиям для заявителей.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Места для ожидания должны находиться в холле или ином специально приспособленном помещении.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г) Требования к оформлению входа в здание: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Центральный вход в здание администрации Баратаевского сельсовета оборудуется вывеской, содержащей следующую информацию: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наименование;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место нахождения;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режим работы.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д) Требования к размещению и оформлению визуальной, текстовой и мультимедийной информации о порядке предоставления услуги: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color w:val="auto"/>
          <w:sz w:val="24"/>
          <w:szCs w:val="24"/>
          <w:lang w:val="en-US"/>
        </w:rPr>
        <w:t>Timen</w:t>
      </w:r>
      <w:proofErr w:type="spellEnd"/>
      <w:r w:rsidRPr="00C00D0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  <w:lang w:val="en-US"/>
        </w:rPr>
        <w:t>New</w:t>
      </w:r>
      <w:r w:rsidRPr="00C00D0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  <w:lang w:val="en-US"/>
        </w:rPr>
        <w:t>Roman</w:t>
      </w:r>
      <w:r>
        <w:rPr>
          <w:color w:val="auto"/>
          <w:sz w:val="24"/>
          <w:szCs w:val="24"/>
        </w:rPr>
        <w:t xml:space="preserve"> размером не менее 14.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Размещение мультимедийной информации о порядке предоставления услуги осуществляется исходя из финансовых возможностей </w:t>
      </w:r>
      <w:proofErr w:type="gramStart"/>
      <w:r>
        <w:rPr>
          <w:color w:val="auto"/>
          <w:sz w:val="24"/>
          <w:szCs w:val="24"/>
        </w:rPr>
        <w:t>бюджета  Баратаевского</w:t>
      </w:r>
      <w:proofErr w:type="gramEnd"/>
      <w:r>
        <w:rPr>
          <w:color w:val="auto"/>
          <w:sz w:val="24"/>
          <w:szCs w:val="24"/>
        </w:rPr>
        <w:t xml:space="preserve"> сельсовета, организации.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е) Требования к местам для приема заявителей: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В администрации Баратаевского сельсовета выделяется помещение для приема заявителей.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Кабинеты для приема заявителей оборудуются вывесками с указанием: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номер кабинета;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фамилии, имени, отчества и должности специалиста;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- времени перерыва на обед.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Рабочее место специалиста оборудуется персональным компьютером с печатающим устройством.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Специалисты обеспечиваются личными и (или) настольными идентификационными карточками.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Места для приема заявителей оборудуются стульями и столами для возможности оформления документов.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допускается.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2.13. Показатели качества и доступности предоставления муниципальной услуги:</w:t>
      </w:r>
    </w:p>
    <w:p w:rsidR="00C00D02" w:rsidRDefault="00C00D02" w:rsidP="00C00D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2.13.1. Показатели качества оказываемых услуг.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    Показателями качества муниципальной услуги является своевременность и полнота предоставления муниципальной услуги».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2.13.2. Показателями оценки доступности муниципальной услуги является обеспечение следующих условий: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- пешеходная доступность от остановок общественного транспорта до здания администрации Баратаевского </w:t>
      </w:r>
      <w:proofErr w:type="gramStart"/>
      <w:r>
        <w:rPr>
          <w:bCs/>
          <w:color w:val="auto"/>
          <w:sz w:val="24"/>
          <w:szCs w:val="24"/>
        </w:rPr>
        <w:t>сельсовета  (</w:t>
      </w:r>
      <w:proofErr w:type="gramEnd"/>
      <w:r>
        <w:rPr>
          <w:bCs/>
          <w:color w:val="auto"/>
          <w:sz w:val="24"/>
          <w:szCs w:val="24"/>
        </w:rPr>
        <w:t>далее – место предоставления муниципальной услуги;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- информационные таблички (вывески) размещаются рядом со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- оказание работниками администрации Баратаевского сельсовета помощи инвалидам и преодолении барьеров, мешающих получении ими услуг наравне с другими лицами;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размещение присутственных мест на нижних этажах здания (строения) для удобства заявителей;</w:t>
      </w:r>
    </w:p>
    <w:p w:rsidR="00C00D02" w:rsidRP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Pr="00C00D02">
        <w:rPr>
          <w:b/>
        </w:rPr>
        <w:t xml:space="preserve"> </w:t>
      </w:r>
      <w:r w:rsidRPr="00C00D02">
        <w:rPr>
          <w:sz w:val="24"/>
          <w:szCs w:val="24"/>
        </w:rPr>
        <w:t xml:space="preserve">на территории прилегающей к месту предоставления муниципальной услуги, предусматриваются места для бесплатной парковки автотранспортных средств, в том числе не менее 10 процентов мест (но не менее одного места) для бесплатной парковка </w:t>
      </w:r>
      <w:proofErr w:type="gramStart"/>
      <w:r w:rsidRPr="00C00D02">
        <w:rPr>
          <w:sz w:val="24"/>
          <w:szCs w:val="24"/>
        </w:rPr>
        <w:t>транспортных средств</w:t>
      </w:r>
      <w:proofErr w:type="gramEnd"/>
      <w:r w:rsidRPr="00C00D02">
        <w:rPr>
          <w:sz w:val="24"/>
          <w:szCs w:val="24"/>
        </w:rPr>
        <w:t xml:space="preserve"> управляемых инвалидами </w:t>
      </w:r>
      <w:r w:rsidRPr="00C00D02">
        <w:rPr>
          <w:sz w:val="24"/>
          <w:szCs w:val="24"/>
          <w:lang w:val="en-US"/>
        </w:rPr>
        <w:t>I</w:t>
      </w:r>
      <w:r w:rsidRPr="00C00D02">
        <w:rPr>
          <w:sz w:val="24"/>
          <w:szCs w:val="24"/>
        </w:rPr>
        <w:t xml:space="preserve"> и </w:t>
      </w:r>
      <w:r w:rsidRPr="00C00D02">
        <w:rPr>
          <w:sz w:val="24"/>
          <w:szCs w:val="24"/>
          <w:lang w:val="en-US"/>
        </w:rPr>
        <w:t>II</w:t>
      </w:r>
      <w:r w:rsidRPr="00C00D02">
        <w:rPr>
          <w:sz w:val="24"/>
          <w:szCs w:val="24"/>
        </w:rPr>
        <w:t xml:space="preserve"> групп, и транспортных средств, перевозящих таких инвалидов и (или) детей – инвалидов. На граждан числа инвалидов </w:t>
      </w:r>
      <w:proofErr w:type="gramStart"/>
      <w:r w:rsidRPr="00C00D02">
        <w:rPr>
          <w:sz w:val="24"/>
          <w:szCs w:val="24"/>
          <w:lang w:val="en-US"/>
        </w:rPr>
        <w:t>III</w:t>
      </w:r>
      <w:r w:rsidRPr="00C00D02">
        <w:rPr>
          <w:sz w:val="24"/>
          <w:szCs w:val="24"/>
        </w:rPr>
        <w:t xml:space="preserve">  группы</w:t>
      </w:r>
      <w:proofErr w:type="gramEnd"/>
      <w:r w:rsidRPr="00C00D02">
        <w:rPr>
          <w:sz w:val="24"/>
          <w:szCs w:val="24"/>
        </w:rPr>
        <w:t xml:space="preserve"> распространяются нормы части 9 статьи 1 Федерального закона от 18.07.2019 № 184-ФЗ  О внесении изменений в Федеральный закон "О социальной защите инвалидов в Российской Федерации" и признании утратившим силу пункта 16 части 6 статьи 7 Федерального закона "Об организации предоставления государственных и муниципальных услуг"»</w:t>
      </w:r>
      <w:r w:rsidRPr="00C00D02">
        <w:rPr>
          <w:color w:val="auto"/>
          <w:sz w:val="24"/>
          <w:szCs w:val="24"/>
        </w:rPr>
        <w:t>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размещение информации об услуге в месте предоставления муниципальной услуги, на ЕПГУ;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- 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обеспечение возможности для заявителей просмотра сведений о ходе предоставления </w:t>
      </w:r>
      <w:proofErr w:type="gramStart"/>
      <w:r>
        <w:rPr>
          <w:color w:val="auto"/>
          <w:sz w:val="24"/>
          <w:szCs w:val="24"/>
        </w:rPr>
        <w:t>муниципальной  услуги</w:t>
      </w:r>
      <w:proofErr w:type="gramEnd"/>
      <w:r>
        <w:rPr>
          <w:color w:val="auto"/>
          <w:sz w:val="24"/>
          <w:szCs w:val="24"/>
        </w:rPr>
        <w:t xml:space="preserve"> через «Личный кабинет» ЕПГУ;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обеспечение возможности для заявителей получения приглашения на прием в администрации Баратаевского сельсовета для предъявления оригиналов документов, необходимых для 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обеспечение возможности для заявителей получения решения о предоставлении либо об отказе в предоставлении муниципальной услуги через 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нотариуса)». 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2.14. </w:t>
      </w:r>
      <w:proofErr w:type="gramStart"/>
      <w:r>
        <w:rPr>
          <w:color w:val="auto"/>
          <w:sz w:val="24"/>
          <w:szCs w:val="24"/>
        </w:rPr>
        <w:t>Заявление  на</w:t>
      </w:r>
      <w:proofErr w:type="gramEnd"/>
      <w:r>
        <w:rPr>
          <w:color w:val="auto"/>
          <w:sz w:val="24"/>
          <w:szCs w:val="24"/>
        </w:rPr>
        <w:t xml:space="preserve">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>
        <w:rPr>
          <w:color w:val="auto"/>
          <w:sz w:val="24"/>
          <w:szCs w:val="24"/>
        </w:rPr>
        <w:t>сканкопии</w:t>
      </w:r>
      <w:proofErr w:type="spellEnd"/>
      <w:r>
        <w:rPr>
          <w:color w:val="auto"/>
          <w:sz w:val="24"/>
          <w:szCs w:val="24"/>
        </w:rPr>
        <w:t xml:space="preserve">), могут быть направлены в Администрацию через Единый портал в случае, если заявитель имеет доступ к «Личному кабинету» на Единый портале. Направление заявления и необходимых документов осуществляется заявителем в </w:t>
      </w:r>
      <w:proofErr w:type="gramStart"/>
      <w:r>
        <w:rPr>
          <w:color w:val="auto"/>
          <w:sz w:val="24"/>
          <w:szCs w:val="24"/>
        </w:rPr>
        <w:t>соответствии  с</w:t>
      </w:r>
      <w:proofErr w:type="gramEnd"/>
      <w:r>
        <w:rPr>
          <w:color w:val="auto"/>
          <w:sz w:val="24"/>
          <w:szCs w:val="24"/>
        </w:rPr>
        <w:t xml:space="preserve"> инструкциями, размещенными на Едином портале.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2.15. признать утратившим силу.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2.16. Предоставление муниципальной услуги в многофункциональных центрах предоставления государственных и муниципальных услуг (долее – МФЦ) осуществляется в соответствии с Федеральными законами Российской Федерации, нормативными правовыми актами Новосибирской области, муниципальными правовыми актами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запросом.</w:t>
      </w:r>
    </w:p>
    <w:p w:rsidR="00C00D02" w:rsidRDefault="00C00D02" w:rsidP="00C00D02">
      <w:p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Взаимодействие администрации с МФЦ осуществляется без участия заявителя в соответствии с нормативными правовыми актами и соглашением о взаимодействии.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</w:t>
      </w:r>
      <w:proofErr w:type="gramStart"/>
      <w:r>
        <w:rPr>
          <w:sz w:val="24"/>
          <w:szCs w:val="24"/>
        </w:rPr>
        <w:t>случае  предоставления</w:t>
      </w:r>
      <w:proofErr w:type="gramEnd"/>
      <w:r>
        <w:rPr>
          <w:sz w:val="24"/>
          <w:szCs w:val="24"/>
        </w:rPr>
        <w:t xml:space="preserve"> муниципальной услуги на базе МФЦ заявитель предоставляет заявление или комплексный запрос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заявителем,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C00D02" w:rsidRDefault="00C00D02" w:rsidP="00C00D02">
      <w:pPr>
        <w:rPr>
          <w:sz w:val="24"/>
          <w:szCs w:val="24"/>
        </w:rPr>
      </w:pPr>
    </w:p>
    <w:p w:rsidR="00C00D02" w:rsidRDefault="00C00D02" w:rsidP="00C00D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Ш. Состав, последовательность и сроки выполнения административных процедур, требования к порядку их выполнения</w:t>
      </w:r>
    </w:p>
    <w:p w:rsidR="00C00D02" w:rsidRDefault="00C00D02" w:rsidP="00C00D02">
      <w:pPr>
        <w:jc w:val="center"/>
        <w:rPr>
          <w:sz w:val="24"/>
          <w:szCs w:val="24"/>
        </w:rPr>
      </w:pPr>
    </w:p>
    <w:p w:rsidR="00C00D02" w:rsidRDefault="00C00D02" w:rsidP="00C00D02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прием и регистрация пакета документов;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поданных документов и принятие решения о переводе нежилого помещения в жилое;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 Прием и регистрация пакета документов.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3.2.2. Специалист отдела, ответственный за прием документов (далее по тексту - специалист, ответственный за прием документов):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- устанавливает предмет обращения, личность заявителя, полномочия представителя заявителя;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проверяет наличие всех необходимых документов и проверяет соответствие представленных документов следующим требованиям: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- фамилии, имена и отчества заявителей, адреса регистрации написаны полностью;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- пакет представленных документов полностью укомплектован.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услуги. 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C00D02" w:rsidRDefault="00C00D02" w:rsidP="00C00D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случае предоставления заявления и документов, необходимых для предоставления муниципальной услуги через МФЦ, оператор МФЦ, ответственный </w:t>
      </w:r>
      <w:proofErr w:type="gramStart"/>
      <w:r>
        <w:rPr>
          <w:rFonts w:ascii="Times New Roman" w:hAnsi="Times New Roman"/>
          <w:sz w:val="24"/>
          <w:szCs w:val="24"/>
        </w:rPr>
        <w:t>за  прием</w:t>
      </w:r>
      <w:proofErr w:type="gramEnd"/>
      <w:r>
        <w:rPr>
          <w:rFonts w:ascii="Times New Roman" w:hAnsi="Times New Roman"/>
          <w:sz w:val="24"/>
          <w:szCs w:val="24"/>
        </w:rPr>
        <w:t xml:space="preserve">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Заявления и документы, необходимые для предоставления муниципальной услуги, направленные в виде электронных копий </w:t>
      </w:r>
      <w:proofErr w:type="gramStart"/>
      <w:r>
        <w:rPr>
          <w:sz w:val="24"/>
          <w:szCs w:val="24"/>
        </w:rPr>
        <w:t>операторами  МФЦ</w:t>
      </w:r>
      <w:proofErr w:type="gramEnd"/>
      <w:r>
        <w:rPr>
          <w:sz w:val="24"/>
          <w:szCs w:val="24"/>
        </w:rPr>
        <w:t xml:space="preserve">, подлежат рассмотрению в  </w:t>
      </w:r>
      <w:r>
        <w:rPr>
          <w:sz w:val="24"/>
          <w:szCs w:val="24"/>
        </w:rPr>
        <w:lastRenderedPageBreak/>
        <w:t>том же порядке, что и соответствующие заявления, и документы, представленные заявителем в традиционной форме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В расписке указывается: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- дата представления документов;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подпись специалиста.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3.2.7. Специалист, ответственный за прием документов, передает их в установленном порядке для рассмотрения.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Суммарная длительность административной процедуры - 30 минут.</w:t>
      </w:r>
    </w:p>
    <w:p w:rsidR="00C00D02" w:rsidRDefault="00C00D02" w:rsidP="00C00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3.3. Рассмотрение поданных документов и принятие решения о переводе нежилого помещения в жилое помещение.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3.3.1. Основанием для начала рассмотрения документов, представленных для перевода нежилого помещения в жилое помещение (далее по тексту – представленные документы), является их поступление специалисту, ответственному за прием и оформление документов.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 Вопрос о </w:t>
      </w:r>
      <w:proofErr w:type="gramStart"/>
      <w:r>
        <w:rPr>
          <w:sz w:val="24"/>
          <w:szCs w:val="24"/>
        </w:rPr>
        <w:t>возможности  переводе</w:t>
      </w:r>
      <w:proofErr w:type="gramEnd"/>
      <w:r>
        <w:rPr>
          <w:sz w:val="24"/>
          <w:szCs w:val="24"/>
        </w:rPr>
        <w:t xml:space="preserve"> нежилого помещения в жилое помещение принимается администрацией Баратаевского сельсовета не позднее чем через 30 дней со дня приема представленных документов.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3.3.3. Специалист, ответственный за прием и оформление документов, в течение трех рабочих дней со дня приема документов, поочередно направляет администрации Баратаевского сельсовета поступившие документы для предварительного ознакомления с ними. Максимальный срок ознакомления администрации Баратаевского сельсовета с представленными документами не должен превышать трех рабочих дней. В случае необходимости, администрация Баратаевского сельсовета выезжают на объект для осмотра переводимого помещения. Общий срок предварительного ознакомления администрации Баратаевского сельсовета с представленными документами не должен превышать тридцати дней. В случае отказа администрации Баратаевского сельсовета от предварительного ознакомления с представленными документами, вопрос выносится на рассмотрение администрации Баратаевского сельсовета без предварительного ознакомления администрации Баратаевского сельсовета с документами.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3.3.4. администрация Баратаевского сельсовета рассматривает представленные документы и принимает решение о возможности (невозможности) перевода нежилого помещения в жилое помещение. 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принятия решения о возможности перевода нежилого помещения в жилое помещение, администрации Баратаевского сельсовета определяет перечень работ и условий по их проведению, необходимых для использования помещения в качестве жилого. 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принятия решения о невозможности перевода жилого помещения в нежилое помещение, администрации Баратаевского сельсовета указывает основания, по которым перевод не может быть осуществлен.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Решение администрации Баратаевского сельсовета оформляется протоколом.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3.3.5. При подаче заявления на оказание муниципальной услуги через МФЦ, заявитель может получить сведения о ходе ее исполнения посредствам </w:t>
      </w:r>
      <w:r>
        <w:rPr>
          <w:sz w:val="24"/>
          <w:szCs w:val="24"/>
          <w:lang w:val="en-US"/>
        </w:rPr>
        <w:t>call</w:t>
      </w:r>
      <w:r>
        <w:rPr>
          <w:sz w:val="24"/>
          <w:szCs w:val="24"/>
        </w:rPr>
        <w:t xml:space="preserve">-центра МФЦ и </w:t>
      </w:r>
      <w:proofErr w:type="spellStart"/>
      <w:r>
        <w:rPr>
          <w:sz w:val="24"/>
          <w:szCs w:val="24"/>
          <w:lang w:val="en-US"/>
        </w:rPr>
        <w:t>sms</w:t>
      </w:r>
      <w:proofErr w:type="spellEnd"/>
      <w:r>
        <w:rPr>
          <w:sz w:val="24"/>
          <w:szCs w:val="24"/>
        </w:rPr>
        <w:t>-информирования.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3.3.6. При подаче заявления на оказание муниципальной услуг через МФЦ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C00D02" w:rsidRDefault="00C00D02" w:rsidP="00C00D02">
      <w:pPr>
        <w:ind w:firstLine="709"/>
        <w:jc w:val="both"/>
      </w:pPr>
      <w:r>
        <w:t>3.4. Формирование и направление межведомственных запросов в органы и организации, участвующие в предоставлении муниципальной услуги.</w:t>
      </w:r>
    </w:p>
    <w:p w:rsidR="00C00D02" w:rsidRDefault="00C00D02" w:rsidP="00C00D02">
      <w:pPr>
        <w:ind w:firstLine="709"/>
        <w:jc w:val="both"/>
      </w:pPr>
      <w:r>
        <w:t>3.4.1. От имени органа, предоставляющего муниципальную услугу, запросы подписывает Глава Баратаевского сельсовета Болотнинского района, в соответствии с административным регламентом предоставления муниципальной услуги, либо должностные лица, уполномоченные Главой Баратаевского сельсовета Болотнинского района.</w:t>
      </w:r>
    </w:p>
    <w:p w:rsidR="00C00D02" w:rsidRDefault="00C00D02" w:rsidP="00C00D02">
      <w:pPr>
        <w:ind w:firstLine="709"/>
        <w:jc w:val="both"/>
      </w:pPr>
      <w:r>
        <w:t>3.4.2. Глава Баратаевского сельсовета Болотнинского района и должностные лица, предоставляющие муниципальную услугу, вправе требовать в соответствии с настоящим административным регламентом только документы и информацию, прямо предусмотренные нормативными правовыми актами как необходимые для предоставления муниципальной услуги.</w:t>
      </w:r>
    </w:p>
    <w:p w:rsidR="00C00D02" w:rsidRDefault="00C00D02" w:rsidP="00C00D02">
      <w:pPr>
        <w:ind w:firstLine="709"/>
        <w:jc w:val="both"/>
      </w:pPr>
      <w:r>
        <w:t>3.4.3. Запрос органа, предоставляющего муниципальную услугу, в соответствии с настоящим административным регламентом документов и (или) информации для осуществления деятельности, не связанной с предоставлением муниципальных услуг, не допускается, а должностные лица, направившие необоснованный запрос, несут ответственность в соответствии с законодательством Российской Федерации</w:t>
      </w:r>
    </w:p>
    <w:p w:rsidR="00C00D02" w:rsidRDefault="00C00D02" w:rsidP="00C00D02">
      <w:pPr>
        <w:ind w:firstLine="709"/>
        <w:jc w:val="both"/>
      </w:pPr>
      <w:r>
        <w:t>3.5. Запрос должен содержать следующие сведения:</w:t>
      </w:r>
    </w:p>
    <w:p w:rsidR="00C00D02" w:rsidRDefault="00C00D02" w:rsidP="00C00D02">
      <w:pPr>
        <w:jc w:val="both"/>
      </w:pPr>
      <w:r>
        <w:tab/>
        <w:t>3.5.1. Наименование органа, направляющего требование о предоставлении документов и (или) информации.</w:t>
      </w:r>
    </w:p>
    <w:p w:rsidR="00C00D02" w:rsidRDefault="00C00D02" w:rsidP="00C00D02">
      <w:pPr>
        <w:jc w:val="both"/>
      </w:pPr>
      <w:r>
        <w:tab/>
        <w:t>3.5.2. Наименование органа (организации), в адрес которого направляется требование о предоставлении документов и (или) информации.</w:t>
      </w:r>
    </w:p>
    <w:p w:rsidR="00C00D02" w:rsidRDefault="00C00D02" w:rsidP="00C00D02">
      <w:pPr>
        <w:jc w:val="both"/>
      </w:pPr>
      <w:r>
        <w:tab/>
        <w:t>3.5.3. Наименование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муниципальных услуг.</w:t>
      </w:r>
    </w:p>
    <w:p w:rsidR="00C00D02" w:rsidRDefault="00C00D02" w:rsidP="00C00D02">
      <w:pPr>
        <w:jc w:val="both"/>
      </w:pPr>
      <w:r>
        <w:tab/>
        <w:t>3.5.4. Указание на положения нормативного правового акта, в котором установлено требование о предоставлении необходимого для предоставления услуги документа и (или) информации, и указание на реквизиты данного нормативного правового акта.</w:t>
      </w:r>
    </w:p>
    <w:p w:rsidR="00C00D02" w:rsidRDefault="00C00D02" w:rsidP="00C00D02">
      <w:pPr>
        <w:jc w:val="both"/>
      </w:pPr>
      <w:r>
        <w:tab/>
        <w:t>3.5.5. Сведения, необходимые для предоставления документа и (или) информации, устанавливаемые в административном регламенте предоставления муниципальной услуги, а также сведения, предусмотренные нормативными правовыми актами как необходимые для предоставления таковых документа и (или) информации.</w:t>
      </w:r>
    </w:p>
    <w:p w:rsidR="00C00D02" w:rsidRDefault="00C00D02" w:rsidP="00C00D02">
      <w:pPr>
        <w:jc w:val="both"/>
      </w:pPr>
      <w:r>
        <w:tab/>
        <w:t>3.5.6. Контактную информацию для направления ответа на требование.</w:t>
      </w:r>
    </w:p>
    <w:p w:rsidR="00C00D02" w:rsidRDefault="00C00D02" w:rsidP="00C00D02">
      <w:pPr>
        <w:jc w:val="both"/>
      </w:pPr>
      <w:r>
        <w:tab/>
        <w:t>3.5.7. Дату направления требования и срок ожидаемого ответа на требование.</w:t>
      </w:r>
    </w:p>
    <w:p w:rsidR="00C00D02" w:rsidRDefault="00C00D02" w:rsidP="00C00D02">
      <w:pPr>
        <w:jc w:val="both"/>
      </w:pPr>
      <w:r>
        <w:lastRenderedPageBreak/>
        <w:tab/>
        <w:t>3.5.8. Фамилию, имя, отчество и должность лица, подготовившего и направившего требование, а также номер служебного телефона и (или) адрес электронной почты данного лица для связи.</w:t>
      </w:r>
    </w:p>
    <w:p w:rsidR="00C00D02" w:rsidRDefault="00C00D02" w:rsidP="00C00D02">
      <w:pPr>
        <w:ind w:firstLine="709"/>
        <w:jc w:val="both"/>
      </w:pPr>
      <w:r>
        <w:t>3.6. Срок подготовки и направления ответа на требование не может превышать 30 рабочих дней с момента поступления требования к органу (организации), предоставляющему документ и (или) информацию. Иные сроки подготовки и направления ответа на требование могут быть установлены в федеральных законах, правовых актах Правительства Российской Федерации.</w:t>
      </w:r>
    </w:p>
    <w:p w:rsidR="00C00D02" w:rsidRDefault="00C00D02" w:rsidP="00C00D02">
      <w:pPr>
        <w:ind w:firstLine="709"/>
        <w:jc w:val="both"/>
      </w:pPr>
      <w:r>
        <w:t>3.7. Запрос формируется в соответствии с административным регламентом предоставления муниципальной услуги.</w:t>
      </w:r>
    </w:p>
    <w:p w:rsidR="00C00D02" w:rsidRDefault="00C00D02" w:rsidP="00C00D02">
      <w:pPr>
        <w:ind w:firstLine="709"/>
        <w:jc w:val="both"/>
      </w:pPr>
      <w:r>
        <w:t>3.8. Запрос может быть сформирован в электронном виде.</w:t>
      </w:r>
    </w:p>
    <w:p w:rsidR="00C00D02" w:rsidRDefault="00C00D02" w:rsidP="00C00D02">
      <w:pPr>
        <w:ind w:firstLine="709"/>
        <w:jc w:val="both"/>
      </w:pPr>
      <w:r>
        <w:t>3.9. Должностные лица органа, предоставляющего муниципальную услугу, в течение одного дня с момента поступления запроса заявителя о предоставлении муниципальной услуги:</w:t>
      </w:r>
    </w:p>
    <w:p w:rsidR="00C00D02" w:rsidRDefault="00C00D02" w:rsidP="00C00D02">
      <w:pPr>
        <w:jc w:val="both"/>
      </w:pPr>
      <w:r>
        <w:tab/>
        <w:t>3.9.1. Оформляют запросы в соответствии с настоящим административным регламентом предоставления муниципальной услуги.</w:t>
      </w:r>
    </w:p>
    <w:p w:rsidR="00C00D02" w:rsidRDefault="00C00D02" w:rsidP="00C00D02">
      <w:pPr>
        <w:jc w:val="both"/>
      </w:pPr>
      <w:r>
        <w:tab/>
        <w:t>3.9.2. Подписывают (передают на подпись уполномоченному должностному лицу) оформленные запросы.</w:t>
      </w:r>
    </w:p>
    <w:p w:rsidR="00C00D02" w:rsidRDefault="00C00D02" w:rsidP="00C00D02">
      <w:pPr>
        <w:jc w:val="both"/>
      </w:pPr>
      <w:r>
        <w:tab/>
        <w:t>3.9.3. Регистрируют запросы в установленном порядке.</w:t>
      </w:r>
    </w:p>
    <w:p w:rsidR="00C00D02" w:rsidRDefault="00C00D02" w:rsidP="00C00D02">
      <w:pPr>
        <w:jc w:val="both"/>
      </w:pPr>
      <w:r>
        <w:tab/>
        <w:t>3.9.4. Направляют запросы в органы (организации), в распоряжении которых находятся документы и информация.</w:t>
      </w:r>
    </w:p>
    <w:p w:rsidR="00C00D02" w:rsidRDefault="00C00D02" w:rsidP="00C00D02">
      <w:pPr>
        <w:ind w:firstLine="709"/>
        <w:jc w:val="both"/>
      </w:pPr>
      <w:r>
        <w:t>3.10. Запрос заявителя в орган, предоставляющий муниципальную услугу, о предоставлении муниципальной услуги приравнивается к согласию заявителя с обработкой его персональных данных в целях предоставления соответствующей муниципальной услуги.</w:t>
      </w:r>
    </w:p>
    <w:p w:rsidR="00C00D02" w:rsidRDefault="00C00D02" w:rsidP="00C00D02">
      <w:pPr>
        <w:ind w:firstLine="709"/>
        <w:jc w:val="both"/>
      </w:pPr>
      <w:r>
        <w:t>3.11. В случае, когда для предоставления муниципальной услуги необходимо предоставление документов и информации об иных лицах, не являющихся заявителем, при обращении за получением муниципальной услуги заявитель дополнительно представляет документы, подтверждающие его полномочия действовать от имени указанных лиц (их законных представителей) и выражающие согласие указанных лиц (их законных представителей) на обработку персональных данных таких лиц.</w:t>
      </w:r>
    </w:p>
    <w:p w:rsidR="00C00D02" w:rsidRDefault="00C00D02" w:rsidP="00C00D02">
      <w:pPr>
        <w:ind w:firstLine="709"/>
        <w:jc w:val="both"/>
      </w:pPr>
      <w:r>
        <w:t>3.12. В случае, когда для предоставления муниципальной услуги необходимо направление запросов в несколько органов о предоставлении документов и информации о лицах, не являющихся заявителем, необходимо получение согласия от каждого из указанных лиц на обработку его персональных данных каждым из органов.</w:t>
      </w:r>
    </w:p>
    <w:p w:rsidR="00C00D02" w:rsidRDefault="00C00D02" w:rsidP="00C00D02">
      <w:pPr>
        <w:ind w:firstLine="709"/>
        <w:jc w:val="both"/>
      </w:pPr>
      <w:r>
        <w:t xml:space="preserve">3.13. В случае, когда нормативными правовыми актами Российской Федерации, Баратаевского сельсовета Болотнинского района предусмотрено предоставление документов и информации только при наличии согласия лица на предоставление такой информации или обработку иным образом его персональных данных, к запросу прилагается соответствующее согласие. </w:t>
      </w:r>
      <w:r>
        <w:tab/>
        <w:t>Согласие может быть направлено в виде:</w:t>
      </w:r>
    </w:p>
    <w:p w:rsidR="00C00D02" w:rsidRDefault="00C00D02" w:rsidP="00C00D02">
      <w:pPr>
        <w:jc w:val="both"/>
      </w:pPr>
      <w:r>
        <w:t>а) документа, сформированного на бумажном носителе (оригинал согласия);</w:t>
      </w:r>
    </w:p>
    <w:p w:rsidR="00C00D02" w:rsidRDefault="00C00D02" w:rsidP="00C00D02">
      <w:pPr>
        <w:jc w:val="both"/>
      </w:pPr>
      <w:r>
        <w:lastRenderedPageBreak/>
        <w:t>б) копии согласия, сформированного на бумажном носителе, заверенной подписью уполномоченного должностного лица и печатью (штампом) органа, направляющего запрос;</w:t>
      </w:r>
    </w:p>
    <w:p w:rsidR="00C00D02" w:rsidRDefault="00C00D02" w:rsidP="00C00D02">
      <w:pPr>
        <w:jc w:val="both"/>
      </w:pPr>
      <w:r>
        <w:t>в) электронного документа, подписанного электронной подписью уполномоченного должностного лица;</w:t>
      </w:r>
    </w:p>
    <w:p w:rsidR="00C00D02" w:rsidRDefault="00C00D02" w:rsidP="00C00D02">
      <w:pPr>
        <w:jc w:val="both"/>
      </w:pPr>
      <w:r>
        <w:t>г) электронного образа документа, сформированного на бумажном носителе.</w:t>
      </w:r>
    </w:p>
    <w:p w:rsidR="00C00D02" w:rsidRDefault="00C00D02" w:rsidP="00C00D02">
      <w:pPr>
        <w:jc w:val="both"/>
      </w:pPr>
      <w:r>
        <w:tab/>
        <w:t>3.14. Направление запросов осуществляется следующими способами:</w:t>
      </w:r>
    </w:p>
    <w:p w:rsidR="00C00D02" w:rsidRDefault="00C00D02" w:rsidP="00C00D02">
      <w:pPr>
        <w:jc w:val="both"/>
      </w:pPr>
      <w:r>
        <w:tab/>
        <w:t>3.14.1. Почтовым отправлением.</w:t>
      </w:r>
    </w:p>
    <w:p w:rsidR="00C00D02" w:rsidRDefault="00C00D02" w:rsidP="00C00D02">
      <w:pPr>
        <w:jc w:val="both"/>
      </w:pPr>
      <w:r>
        <w:tab/>
        <w:t>3.14.2. Курьером, под расписку.</w:t>
      </w:r>
    </w:p>
    <w:p w:rsidR="00C00D02" w:rsidRDefault="00C00D02" w:rsidP="00C00D02">
      <w:pPr>
        <w:jc w:val="both"/>
      </w:pPr>
      <w:r>
        <w:tab/>
        <w:t>3.14.3. С использованием единой системы межведомственного электронного взаимодействия.</w:t>
      </w:r>
    </w:p>
    <w:p w:rsidR="00C00D02" w:rsidRDefault="00C00D02" w:rsidP="00C00D02">
      <w:pPr>
        <w:jc w:val="both"/>
      </w:pPr>
      <w:r>
        <w:tab/>
        <w:t>3.14.4. Иными способами, которые не противоречат законодательству.</w:t>
      </w:r>
    </w:p>
    <w:p w:rsidR="00C00D02" w:rsidRDefault="00C00D02" w:rsidP="00C00D02">
      <w:pPr>
        <w:ind w:firstLine="709"/>
        <w:jc w:val="both"/>
      </w:pPr>
      <w:r>
        <w:t>3.15. Если орган, предоставляющий муниципальную услугу, и орган (организация), в распоряжении которого находится документ (информация), подключены к единой системе межведомственного электронного взаимодействия, то запрос направляется с использованием единой системы межведомственного электронного взаимодействия.</w:t>
      </w:r>
    </w:p>
    <w:p w:rsidR="00C00D02" w:rsidRDefault="00C00D02" w:rsidP="00C00D02">
      <w:pPr>
        <w:ind w:firstLine="709"/>
        <w:jc w:val="both"/>
      </w:pPr>
      <w:r>
        <w:t>3.16. Использование единой системы межведомственного электронного взаимодействия осуществляется в установленном порядке.</w:t>
      </w:r>
    </w:p>
    <w:p w:rsidR="00C00D02" w:rsidRDefault="00C00D02" w:rsidP="00C00D02">
      <w:pPr>
        <w:jc w:val="both"/>
      </w:pPr>
      <w:r>
        <w:tab/>
        <w:t>3.17.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C00D02" w:rsidRDefault="00C00D02" w:rsidP="00C00D02">
      <w:pPr>
        <w:jc w:val="both"/>
      </w:pPr>
      <w:r>
        <w:tab/>
        <w:t>3.18. При формировании запроса в электронном виде в случае, предусмотренном п. 3.13. настоящего административного регламента, дополнительно к запросу прилагается документ, содержащий согласие лица на предоставление сведений или обработку иным образом его персональных данных, в виде электронного документа или электронного образа документа, сформированного на бумажном носителе, подписанного электронной подписью ответственного должностного лица, направившего запрос.</w:t>
      </w:r>
    </w:p>
    <w:p w:rsidR="00C00D02" w:rsidRDefault="00C00D02" w:rsidP="00C00D02">
      <w:pPr>
        <w:jc w:val="both"/>
      </w:pPr>
      <w:r>
        <w:tab/>
        <w:t>3.19. При направлении запроса почтовым отправлением или курьером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органа, предоставляющего муниципальную услугу.</w:t>
      </w:r>
    </w:p>
    <w:p w:rsidR="00C00D02" w:rsidRDefault="00C00D02" w:rsidP="00C00D02">
      <w:pPr>
        <w:ind w:firstLine="709"/>
        <w:jc w:val="both"/>
      </w:pPr>
      <w:r>
        <w:t>3.20. При направлении запроса почтовым отправлением или курьером согласие заявителя, предусмотренное п. 3.12. настоящего административного регламента, направляется в форме документа, сформированного на бумажном носителе (оригинала или заверенной копии согласия). Если согласие было дано заявителем в форме электронного документа или в форме электронной копии документа, сформированного в электронном виде, то такое согласие переводится на бумажный носитель и заверяется должностным лицом, направляющим запрос.</w:t>
      </w:r>
    </w:p>
    <w:p w:rsidR="00C00D02" w:rsidRDefault="00C00D02" w:rsidP="00C00D02">
      <w:pPr>
        <w:ind w:firstLine="709"/>
        <w:jc w:val="both"/>
      </w:pPr>
      <w:r>
        <w:t xml:space="preserve">3.21. Днем направления запроса считается соответственно дата отправления почтового отправления, дата, указанная в расписке уполномоченного лица о получении запроса, дата отправления документа с </w:t>
      </w:r>
      <w:r>
        <w:lastRenderedPageBreak/>
        <w:t>запросом, зарегистрированная в единой системе межведомственного электронного взаимодействия.</w:t>
      </w:r>
    </w:p>
    <w:p w:rsidR="00C00D02" w:rsidRDefault="00C00D02" w:rsidP="00C00D02">
      <w:pPr>
        <w:ind w:firstLine="709"/>
        <w:jc w:val="both"/>
      </w:pPr>
      <w:r>
        <w:t>3.22. Ответ на запрос направляется органом (организацией), в распоряжении которой находятся документы и информация, в порядке и в сроки, установленные нормативными правовыми актами Российской Федерации, Баратаевского сельсовета Болотнинского района, в том числе административным регламентом предоставления муниципальной услуги.</w:t>
      </w:r>
    </w:p>
    <w:p w:rsidR="00C00D02" w:rsidRDefault="00C00D02" w:rsidP="00C00D02">
      <w:pPr>
        <w:ind w:firstLine="709"/>
        <w:jc w:val="both"/>
      </w:pPr>
      <w:r>
        <w:t>3.23. Если в поступившем ответе на запрос содержится уведомление, что орган (организация), в который направлялся запрос, в соответствии с действующим законодательством не располагает запрашиваемой информацией или документом (запрос направлен не по подведомственности), то должностное лицо органа, предоставляющего муниципальную услугу, направляет запрос в орган (организацию), указанный в поступившем уведомлении, или орган, в распоряжении которого в соответствии с действующим законодательством находится запрашиваемый документ или информация.</w:t>
      </w:r>
    </w:p>
    <w:p w:rsidR="00C00D02" w:rsidRDefault="00C00D02" w:rsidP="00C00D02">
      <w:pPr>
        <w:ind w:firstLine="709"/>
        <w:jc w:val="both"/>
      </w:pPr>
      <w:r>
        <w:t>3.24. Ответ на запрос регистрируется в установленном порядке.</w:t>
      </w:r>
    </w:p>
    <w:p w:rsidR="00C00D02" w:rsidRDefault="00C00D02" w:rsidP="00C00D02">
      <w:pPr>
        <w:ind w:firstLine="709"/>
        <w:jc w:val="both"/>
      </w:pPr>
      <w:r>
        <w:t>3.25. При получении ответа на запрос должностные лица органа, предоставляющего муниципальную услугу, приобщают полученный ответ к делу, открытому в связи с поступлением запроса от заявителя о предоставлении муниципальной услуги, а при отсутствии дела – приобщают поступивший ответ к документам, представленным заявителем.</w:t>
      </w:r>
    </w:p>
    <w:p w:rsidR="00C00D02" w:rsidRDefault="00C00D02" w:rsidP="00C00D02">
      <w:pPr>
        <w:ind w:firstLine="709"/>
        <w:jc w:val="both"/>
      </w:pPr>
      <w:r>
        <w:t>3.26. 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соответствующей муниципальной услуги.</w:t>
      </w:r>
    </w:p>
    <w:p w:rsidR="00C00D02" w:rsidRDefault="00C00D02" w:rsidP="00C00D02">
      <w:pPr>
        <w:ind w:firstLine="709"/>
        <w:jc w:val="both"/>
      </w:pPr>
      <w:r>
        <w:t>3.27. Ответ на запрос формируется в виде документа на бумажном носителе, электронного документа или электронного образа документа, сформированного на бумажном носителе.</w:t>
      </w:r>
    </w:p>
    <w:p w:rsidR="00C00D02" w:rsidRDefault="00C00D02" w:rsidP="00C00D02">
      <w:pPr>
        <w:jc w:val="both"/>
      </w:pPr>
      <w:r>
        <w:tab/>
        <w:t>3.28. От имени органа, предоставляющего муниципальную услугу, ответы на запросы подписывают уполномоченные должностные лица органа, предоставляющего муниципальную услугу.</w:t>
      </w:r>
    </w:p>
    <w:p w:rsidR="00C00D02" w:rsidRDefault="00C00D02" w:rsidP="00C00D02">
      <w:pPr>
        <w:jc w:val="both"/>
      </w:pPr>
      <w:r>
        <w:tab/>
        <w:t>3.29. Ответ на запрос, сформированный в виде документа на бумажном носителе, заверяется печатью органа, предоставляющего муниципальную услугу.</w:t>
      </w:r>
    </w:p>
    <w:p w:rsidR="00C00D02" w:rsidRDefault="00C00D02" w:rsidP="00C00D02">
      <w:pPr>
        <w:jc w:val="both"/>
      </w:pPr>
      <w:r>
        <w:tab/>
        <w:t>3.30. Сформированный ответ на запрос направляется в орган (организацию), направивший запрос, одним из следующих способов:</w:t>
      </w:r>
    </w:p>
    <w:p w:rsidR="00C00D02" w:rsidRDefault="00C00D02" w:rsidP="00C00D02">
      <w:pPr>
        <w:jc w:val="both"/>
      </w:pPr>
      <w:r>
        <w:t>- почтовым отправлением;</w:t>
      </w:r>
    </w:p>
    <w:p w:rsidR="00C00D02" w:rsidRDefault="00C00D02" w:rsidP="00C00D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96"/>
        </w:tabs>
        <w:jc w:val="both"/>
      </w:pPr>
      <w:r>
        <w:t>- курьером, под расписку;</w:t>
      </w:r>
      <w:r>
        <w:tab/>
      </w:r>
    </w:p>
    <w:p w:rsidR="00C00D02" w:rsidRDefault="00C00D02" w:rsidP="00C00D02">
      <w:pPr>
        <w:jc w:val="both"/>
      </w:pPr>
      <w:r>
        <w:t>- с использованием единой системы межведомственного электронного взаимодействия;</w:t>
      </w:r>
    </w:p>
    <w:p w:rsidR="00C00D02" w:rsidRDefault="00C00D02" w:rsidP="00C00D02">
      <w:pPr>
        <w:jc w:val="both"/>
      </w:pPr>
      <w:r>
        <w:t>- иными способами, которые не противоречат законодательству.</w:t>
      </w:r>
    </w:p>
    <w:p w:rsidR="00C00D02" w:rsidRDefault="00C00D02" w:rsidP="00C00D02">
      <w:pPr>
        <w:jc w:val="both"/>
      </w:pPr>
      <w:r>
        <w:tab/>
        <w:t xml:space="preserve">3.31. Способ направления ответа на запрос определяется органом, предоставляющим муниципальную услугу, исходя из способа направления </w:t>
      </w:r>
      <w:r>
        <w:lastRenderedPageBreak/>
        <w:t>запроса, а также иных обстоятельств, по согласованию с органом (организацией), направивший запрос.</w:t>
      </w:r>
    </w:p>
    <w:p w:rsidR="00C00D02" w:rsidRDefault="00C00D02" w:rsidP="00C00D02">
      <w:pPr>
        <w:jc w:val="both"/>
      </w:pPr>
      <w:r>
        <w:tab/>
        <w:t>3.32. Если орган, предоставляющий муниципальную услугу, и орган (организация), направивший запрос, подключены к единой системе межведомственного электронного взаимодействия, то ответ на запрос направляется с использованием единой системы межведомственного электронного взаимодействия.</w:t>
      </w:r>
    </w:p>
    <w:p w:rsidR="00C00D02" w:rsidRDefault="00C00D02" w:rsidP="00C00D02">
      <w:pPr>
        <w:jc w:val="both"/>
      </w:pPr>
      <w:r>
        <w:tab/>
        <w:t>3.33. Использование единой системы межведомственного электронного взаимодействия осуществляется в установленном порядке.</w:t>
      </w:r>
    </w:p>
    <w:p w:rsidR="00C00D02" w:rsidRDefault="00C00D02" w:rsidP="00C00D02">
      <w:pPr>
        <w:jc w:val="both"/>
      </w:pPr>
      <w:r>
        <w:tab/>
        <w:t>3.34. При направлении ответа на запрос с использованием единой системы межведомственного электронного взаимодействия, ответ на запрос формируется в электронном виде и подписывается электронной подписью уполномоченного должностного лица.</w:t>
      </w:r>
    </w:p>
    <w:p w:rsidR="00C00D02" w:rsidRDefault="00C00D02" w:rsidP="00C00D02">
      <w:pPr>
        <w:jc w:val="both"/>
      </w:pPr>
      <w:r>
        <w:tab/>
        <w:t>3.35. При направлении ответа на запрос почтовым отправлением или курьером ответ на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органа, предоставляющего муниципальную услугу.</w:t>
      </w:r>
    </w:p>
    <w:p w:rsidR="00C00D02" w:rsidRDefault="00C00D02" w:rsidP="00C00D02">
      <w:r>
        <w:tab/>
        <w:t>3.36. Течение срока ответа на запрос начинается со дня поступления запроса в орган, предоставляющий муниципальную услугу</w:t>
      </w:r>
    </w:p>
    <w:p w:rsidR="00C00D02" w:rsidRDefault="00C00D02" w:rsidP="00C00D02">
      <w:pPr>
        <w:ind w:firstLine="709"/>
        <w:jc w:val="both"/>
      </w:pPr>
      <w:r>
        <w:t>3.37. Если орган, предоставляющий муниципальную услугу, не направил ответ на запрос в установленный законодательством срок, должностные лица, виновные в непредставлении документов и информации, привлекаются к ответственности в соответствии с законодательством.</w:t>
      </w:r>
    </w:p>
    <w:p w:rsidR="00C00D02" w:rsidRDefault="00C00D02" w:rsidP="00C00D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3.38 Днем направления ответа на запрос является соответственно дата отправления почтового отправления, дата, указанная в расписке о получении ответа на запрос, дата, зарегистрированная в единой системе межведомственного электронного взаимодействия</w:t>
      </w:r>
    </w:p>
    <w:p w:rsidR="00C00D02" w:rsidRDefault="00C00D02" w:rsidP="00C00D02">
      <w:pPr>
        <w:jc w:val="both"/>
        <w:rPr>
          <w:sz w:val="24"/>
          <w:szCs w:val="24"/>
        </w:rPr>
      </w:pPr>
    </w:p>
    <w:p w:rsidR="00C00D02" w:rsidRDefault="00C00D02" w:rsidP="00C00D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 Порядок и формы контроля за совершением действий</w:t>
      </w:r>
    </w:p>
    <w:p w:rsidR="00C00D02" w:rsidRDefault="00C00D02" w:rsidP="00C00D0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proofErr w:type="gramStart"/>
      <w:r>
        <w:rPr>
          <w:b/>
          <w:sz w:val="24"/>
          <w:szCs w:val="24"/>
        </w:rPr>
        <w:t>предоставлению  муниципальной</w:t>
      </w:r>
      <w:proofErr w:type="gramEnd"/>
      <w:r>
        <w:rPr>
          <w:b/>
          <w:sz w:val="24"/>
          <w:szCs w:val="24"/>
        </w:rPr>
        <w:t xml:space="preserve">  услуги</w:t>
      </w:r>
    </w:p>
    <w:p w:rsidR="00C00D02" w:rsidRDefault="00C00D02" w:rsidP="00C00D02">
      <w:pPr>
        <w:jc w:val="both"/>
        <w:rPr>
          <w:sz w:val="24"/>
          <w:szCs w:val="24"/>
        </w:rPr>
      </w:pPr>
    </w:p>
    <w:p w:rsidR="00C00D02" w:rsidRDefault="00C00D02" w:rsidP="00C00D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Баратаевского сельсовета.</w:t>
      </w:r>
    </w:p>
    <w:p w:rsidR="00C00D02" w:rsidRDefault="00C00D02" w:rsidP="00C00D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</w:t>
      </w:r>
      <w:r>
        <w:rPr>
          <w:color w:val="auto"/>
          <w:sz w:val="24"/>
          <w:szCs w:val="24"/>
        </w:rPr>
        <w:t xml:space="preserve">распоряжения </w:t>
      </w:r>
      <w:r>
        <w:rPr>
          <w:sz w:val="24"/>
          <w:szCs w:val="24"/>
        </w:rPr>
        <w:t>главы Баратаевского сельсовета.</w:t>
      </w:r>
    </w:p>
    <w:p w:rsidR="00C00D02" w:rsidRDefault="00C00D02" w:rsidP="00C00D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Ответственность за предоставление муниципальной услуги возлагается на главу Баратаевского сельсовета, который непосредственно принимает решение по вопросам предоставления </w:t>
      </w:r>
      <w:proofErr w:type="gramStart"/>
      <w:r>
        <w:rPr>
          <w:sz w:val="24"/>
          <w:szCs w:val="24"/>
        </w:rPr>
        <w:t>муниципальной  услуги</w:t>
      </w:r>
      <w:proofErr w:type="gramEnd"/>
      <w:r>
        <w:rPr>
          <w:sz w:val="24"/>
          <w:szCs w:val="24"/>
        </w:rPr>
        <w:t>.</w:t>
      </w:r>
    </w:p>
    <w:p w:rsidR="00C00D02" w:rsidRDefault="00C00D02" w:rsidP="00C00D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02.03.2007 N 25-ФЗ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C00D02" w:rsidRDefault="00C00D02" w:rsidP="00C00D02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  Досудебный (внесудебный) порядок обжалования решений и действий (без</w:t>
      </w:r>
      <w:r w:rsidR="002F1A04">
        <w:rPr>
          <w:b/>
          <w:bCs/>
          <w:sz w:val="24"/>
          <w:szCs w:val="24"/>
        </w:rPr>
        <w:t>действия) администрации</w:t>
      </w:r>
      <w:r>
        <w:rPr>
          <w:b/>
          <w:bCs/>
          <w:sz w:val="24"/>
          <w:szCs w:val="24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C00D02" w:rsidRDefault="00C00D02" w:rsidP="00C00D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00D02" w:rsidRDefault="00C00D02" w:rsidP="00C00D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00D02" w:rsidRDefault="00C00D02" w:rsidP="00C00D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Заявитель имеет право обжаловать решения и действия (бездействие) </w:t>
      </w:r>
      <w:proofErr w:type="gramStart"/>
      <w:r>
        <w:rPr>
          <w:sz w:val="24"/>
          <w:szCs w:val="24"/>
        </w:rPr>
        <w:t xml:space="preserve">администрации </w:t>
      </w:r>
      <w:bookmarkStart w:id="4" w:name="_GoBack"/>
      <w:bookmarkEnd w:id="4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C00D02" w:rsidRDefault="00C00D02" w:rsidP="00C00D0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5.2. Жалоба на действия (бездействие) </w:t>
      </w:r>
      <w:r>
        <w:rPr>
          <w:bCs/>
          <w:sz w:val="24"/>
          <w:szCs w:val="24"/>
        </w:rPr>
        <w:t>администрации Баратаевского сельсовета Болотнинского района Новосибирской области, должностных лиц, муниципальных служащих подается</w:t>
      </w:r>
      <w:r>
        <w:rPr>
          <w:sz w:val="24"/>
          <w:szCs w:val="24"/>
        </w:rPr>
        <w:t xml:space="preserve"> главе </w:t>
      </w:r>
      <w:r>
        <w:rPr>
          <w:bCs/>
          <w:sz w:val="24"/>
          <w:szCs w:val="24"/>
        </w:rPr>
        <w:t>Баратаевского сельсовета.</w:t>
      </w:r>
    </w:p>
    <w:p w:rsidR="00C00D02" w:rsidRDefault="00C00D02" w:rsidP="00C00D0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00D02" w:rsidRDefault="00C00D02" w:rsidP="00C00D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00D02" w:rsidRDefault="00C00D02" w:rsidP="00C00D02">
      <w:pPr>
        <w:autoSpaceDE w:val="0"/>
        <w:autoSpaceDN w:val="0"/>
        <w:adjustRightInd w:val="0"/>
        <w:spacing w:before="2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  <w:sz w:val="24"/>
          <w:szCs w:val="24"/>
        </w:rPr>
        <w:t>Баратаевского сельсовета</w:t>
      </w:r>
      <w:r>
        <w:rPr>
          <w:sz w:val="24"/>
          <w:szCs w:val="24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Баратаевского сельсовета Болотнинского района Новосибирской области</w:t>
      </w:r>
      <w:r>
        <w:rPr>
          <w:bCs/>
          <w:sz w:val="24"/>
          <w:szCs w:val="24"/>
        </w:rPr>
        <w:t xml:space="preserve">. </w:t>
      </w:r>
    </w:p>
    <w:p w:rsidR="00C00D02" w:rsidRDefault="00C00D02" w:rsidP="00C00D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00D02" w:rsidRDefault="00C00D02" w:rsidP="00C00D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bCs/>
          <w:sz w:val="24"/>
          <w:szCs w:val="24"/>
        </w:rPr>
        <w:t>Баратаевского сельсовета</w:t>
      </w:r>
      <w:r>
        <w:rPr>
          <w:sz w:val="24"/>
          <w:szCs w:val="24"/>
        </w:rPr>
        <w:t>, предоставляющей муниципальную услугу, должностных лиц, муниципальных служащих:</w:t>
      </w:r>
    </w:p>
    <w:p w:rsidR="00C00D02" w:rsidRDefault="00C00D02" w:rsidP="00C00D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C00D02" w:rsidRDefault="00C00D02" w:rsidP="00C00D0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Постановление администрации Баратаевского сельсовета Болотнинского района Новосибирской области от 15.08.2019 № 47 «Об установлении особенностей подачи и рассмотрения жалоб на решения и действия (бездействия) администрации Баратаевского сельсовета Болотнинского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центра».</w:t>
      </w:r>
    </w:p>
    <w:p w:rsidR="00C00D02" w:rsidRDefault="00C00D02" w:rsidP="00C00D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00D02" w:rsidRDefault="00C00D02" w:rsidP="00C00D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00D02" w:rsidRDefault="00C00D02" w:rsidP="00C00D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2A0DD1" w:rsidRDefault="002A0DD1"/>
    <w:sectPr w:rsidR="002A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02"/>
    <w:rsid w:val="002A0DD1"/>
    <w:rsid w:val="002F1A04"/>
    <w:rsid w:val="00C0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F2B3DA"/>
  <w15:chartTrackingRefBased/>
  <w15:docId w15:val="{777A2DD7-5FB1-4549-9E84-1748A335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0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0D02"/>
    <w:rPr>
      <w:color w:val="0000FF"/>
      <w:u w:val="single"/>
    </w:rPr>
  </w:style>
  <w:style w:type="paragraph" w:styleId="a4">
    <w:name w:val="Normal (Web)"/>
    <w:basedOn w:val="a"/>
    <w:semiHidden/>
    <w:unhideWhenUsed/>
    <w:rsid w:val="00C00D0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List Paragraph"/>
    <w:basedOn w:val="a"/>
    <w:qFormat/>
    <w:rsid w:val="00C00D02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://www.e-mf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7077</Words>
  <Characters>40342</Characters>
  <Application>Microsoft Office Word</Application>
  <DocSecurity>0</DocSecurity>
  <Lines>336</Lines>
  <Paragraphs>94</Paragraphs>
  <ScaleCrop>false</ScaleCrop>
  <Company/>
  <LinksUpToDate>false</LinksUpToDate>
  <CharactersWithSpaces>47325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4</cp:revision>
  <dcterms:created xsi:type="dcterms:W3CDTF">2022-11-07T03:29:00Z</dcterms:created>
  <dcterms:modified xsi:type="dcterms:W3CDTF">2022-11-07T05:41:00Z</dcterms:modified>
</cp:coreProperties>
</file>