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0D" w:rsidRDefault="0042270D" w:rsidP="00422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42270D" w:rsidRDefault="0042270D" w:rsidP="00422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БАРАТАЕВСКОГО СЕЛЬСОВЕТА</w:t>
      </w:r>
    </w:p>
    <w:p w:rsidR="0042270D" w:rsidRDefault="0042270D" w:rsidP="00422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БОЛОТНИНСКОГО РАЙОНА НОВОСИБИРСКОЙ ОБЛАСТИ</w:t>
      </w:r>
    </w:p>
    <w:p w:rsidR="0042270D" w:rsidRDefault="0042270D" w:rsidP="0042270D">
      <w:pPr>
        <w:jc w:val="center"/>
        <w:rPr>
          <w:b/>
          <w:sz w:val="24"/>
          <w:szCs w:val="24"/>
        </w:rPr>
      </w:pPr>
    </w:p>
    <w:p w:rsidR="0042270D" w:rsidRDefault="0042270D" w:rsidP="00422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42270D" w:rsidRPr="0042270D" w:rsidRDefault="0042270D" w:rsidP="0042270D">
      <w:pPr>
        <w:jc w:val="center"/>
        <w:rPr>
          <w:sz w:val="24"/>
          <w:szCs w:val="24"/>
        </w:rPr>
      </w:pPr>
      <w:r w:rsidRPr="0042270D">
        <w:rPr>
          <w:sz w:val="24"/>
          <w:szCs w:val="24"/>
        </w:rPr>
        <w:t>(в редакции постановления от 02.09.2019 № 48, постановления от 07.12.2020 № 86)</w:t>
      </w:r>
    </w:p>
    <w:p w:rsidR="0042270D" w:rsidRDefault="0042270D" w:rsidP="0042270D">
      <w:pPr>
        <w:jc w:val="center"/>
        <w:rPr>
          <w:b/>
          <w:sz w:val="24"/>
          <w:szCs w:val="24"/>
        </w:rPr>
      </w:pPr>
    </w:p>
    <w:p w:rsidR="0042270D" w:rsidRDefault="0042270D" w:rsidP="00422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13.08.2019.                                                                                          №    41           </w:t>
      </w:r>
    </w:p>
    <w:p w:rsidR="0042270D" w:rsidRDefault="0042270D" w:rsidP="0042270D">
      <w:pPr>
        <w:jc w:val="center"/>
        <w:rPr>
          <w:b/>
          <w:sz w:val="24"/>
          <w:szCs w:val="24"/>
        </w:rPr>
      </w:pPr>
    </w:p>
    <w:p w:rsidR="0042270D" w:rsidRDefault="0042270D" w:rsidP="0042270D">
      <w:pPr>
        <w:jc w:val="center"/>
        <w:rPr>
          <w:b/>
          <w:sz w:val="24"/>
          <w:szCs w:val="24"/>
        </w:rPr>
      </w:pPr>
    </w:p>
    <w:p w:rsidR="0042270D" w:rsidRDefault="0042270D" w:rsidP="0042270D">
      <w:pPr>
        <w:jc w:val="center"/>
        <w:rPr>
          <w:b/>
          <w:sz w:val="24"/>
          <w:szCs w:val="24"/>
        </w:rPr>
      </w:pPr>
    </w:p>
    <w:p w:rsidR="0042270D" w:rsidRDefault="0042270D" w:rsidP="0042270D">
      <w:pPr>
        <w:jc w:val="center"/>
        <w:rPr>
          <w:b/>
          <w:sz w:val="24"/>
          <w:szCs w:val="24"/>
        </w:rPr>
      </w:pPr>
    </w:p>
    <w:p w:rsidR="0042270D" w:rsidRDefault="0042270D" w:rsidP="00422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Об утверждении Административного регламента</w:t>
      </w:r>
      <w:r>
        <w:rPr>
          <w:bCs/>
          <w:sz w:val="24"/>
          <w:szCs w:val="24"/>
        </w:rPr>
        <w:t xml:space="preserve"> предоставления муниципальной услуги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справки об использовании (неиспользовании) права на приватизацию жилых помещений.</w:t>
      </w:r>
    </w:p>
    <w:p w:rsidR="0042270D" w:rsidRDefault="0042270D" w:rsidP="0042270D">
      <w:pPr>
        <w:jc w:val="center"/>
        <w:rPr>
          <w:bCs/>
          <w:sz w:val="24"/>
          <w:szCs w:val="24"/>
        </w:rPr>
      </w:pP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постановлением администрации Баратаевского сельсовета от 08.10.2010г. № 45 «О Порядке разработки и утверждения административных регламентов муниципальных услуг в Баратаевском сельсовете Болотнинского района Новосибирской области»,</w:t>
      </w:r>
    </w:p>
    <w:p w:rsidR="0042270D" w:rsidRDefault="0042270D" w:rsidP="0042270D">
      <w:pPr>
        <w:jc w:val="both"/>
        <w:rPr>
          <w:sz w:val="24"/>
          <w:szCs w:val="24"/>
        </w:rPr>
      </w:pPr>
    </w:p>
    <w:p w:rsidR="0042270D" w:rsidRDefault="0042270D" w:rsidP="0042270D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42270D" w:rsidRDefault="0042270D" w:rsidP="004227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1. Утвердить Административный регламент</w:t>
      </w:r>
      <w:r>
        <w:rPr>
          <w:bCs/>
          <w:sz w:val="24"/>
          <w:szCs w:val="24"/>
        </w:rPr>
        <w:t xml:space="preserve"> предоставления муниципальной   услуги по</w:t>
      </w:r>
      <w:r>
        <w:rPr>
          <w:sz w:val="24"/>
          <w:szCs w:val="24"/>
        </w:rPr>
        <w:t xml:space="preserve"> предоставлению справки об использовании (неиспользовании) права на приватизацию жилых помещений.</w:t>
      </w:r>
    </w:p>
    <w:p w:rsidR="0042270D" w:rsidRDefault="0042270D" w:rsidP="0042270D">
      <w:pPr>
        <w:ind w:left="435"/>
        <w:rPr>
          <w:bCs/>
          <w:sz w:val="24"/>
          <w:szCs w:val="24"/>
        </w:rPr>
      </w:pPr>
      <w:r>
        <w:rPr>
          <w:sz w:val="24"/>
          <w:szCs w:val="24"/>
        </w:rPr>
        <w:t>.</w:t>
      </w:r>
    </w:p>
    <w:p w:rsidR="0042270D" w:rsidRDefault="0042270D" w:rsidP="0042270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Ответственность за исполнение Административного регламента возложить на заместителя главы администрации Баратаевского сельсовета Шубину С.М.</w:t>
      </w:r>
    </w:p>
    <w:p w:rsidR="0042270D" w:rsidRDefault="0042270D" w:rsidP="0042270D">
      <w:pPr>
        <w:rPr>
          <w:b/>
          <w:bCs/>
          <w:sz w:val="24"/>
          <w:szCs w:val="24"/>
        </w:rPr>
      </w:pPr>
      <w:r>
        <w:rPr>
          <w:color w:val="auto"/>
          <w:sz w:val="24"/>
          <w:szCs w:val="24"/>
        </w:rPr>
        <w:t>3.   Признать утратившим силу постановление администрации Баратаевского сельсовета Болотнинского района Новосибирской области от 16.10.2014 № 72 «</w:t>
      </w:r>
      <w:r>
        <w:rPr>
          <w:sz w:val="24"/>
          <w:szCs w:val="24"/>
        </w:rPr>
        <w:t>Об утверждении Административного регламента</w:t>
      </w:r>
      <w:r>
        <w:rPr>
          <w:bCs/>
          <w:sz w:val="24"/>
          <w:szCs w:val="24"/>
        </w:rPr>
        <w:t xml:space="preserve"> предоставления муниципальной услуги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справки об использовании (неиспользовании) права на приватизацию жилых помещений.</w:t>
      </w:r>
      <w:r>
        <w:rPr>
          <w:color w:val="auto"/>
          <w:sz w:val="24"/>
          <w:szCs w:val="24"/>
        </w:rPr>
        <w:t>», постановление от 26.08.2016г № 37 «О внесении изменений в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помещений», постановление от 12.12.2018г № 64 «О внесении изменений в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помещений», 4.Постановление вступает в силу со дня его опубликования в официальном периодическом печатном издании «Бюллетень органов местного самоуправления»</w:t>
      </w:r>
    </w:p>
    <w:p w:rsidR="0042270D" w:rsidRDefault="0042270D" w:rsidP="0042270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5.Контроль за исполнением настоящего постановления оставляю за собой.</w:t>
      </w:r>
    </w:p>
    <w:p w:rsidR="0042270D" w:rsidRDefault="0042270D" w:rsidP="0042270D">
      <w:pPr>
        <w:jc w:val="both"/>
        <w:rPr>
          <w:color w:val="auto"/>
          <w:sz w:val="24"/>
          <w:szCs w:val="24"/>
        </w:rPr>
      </w:pPr>
    </w:p>
    <w:p w:rsidR="0042270D" w:rsidRDefault="0042270D" w:rsidP="0042270D">
      <w:pPr>
        <w:jc w:val="both"/>
        <w:rPr>
          <w:color w:val="auto"/>
          <w:sz w:val="24"/>
          <w:szCs w:val="24"/>
        </w:rPr>
      </w:pPr>
    </w:p>
    <w:p w:rsidR="0042270D" w:rsidRDefault="0042270D" w:rsidP="0042270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Глава Баратаевского сельсовета </w:t>
      </w:r>
    </w:p>
    <w:p w:rsidR="0042270D" w:rsidRDefault="0042270D" w:rsidP="0042270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Болотнинского района</w:t>
      </w:r>
    </w:p>
    <w:p w:rsidR="0042270D" w:rsidRDefault="0042270D" w:rsidP="0042270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Новосибирской области                                          Н.А.Дементьева</w:t>
      </w: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jc w:val="center"/>
        <w:rPr>
          <w:sz w:val="24"/>
          <w:szCs w:val="24"/>
        </w:rPr>
      </w:pPr>
    </w:p>
    <w:p w:rsidR="0042270D" w:rsidRDefault="0042270D" w:rsidP="0042270D">
      <w:pPr>
        <w:rPr>
          <w:color w:val="auto"/>
        </w:rPr>
      </w:pPr>
    </w:p>
    <w:p w:rsidR="0042270D" w:rsidRDefault="0042270D" w:rsidP="0042270D">
      <w:pPr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УТВЕРЖДЕН</w:t>
      </w:r>
    </w:p>
    <w:p w:rsidR="0042270D" w:rsidRDefault="0042270D" w:rsidP="0042270D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42270D" w:rsidRDefault="0042270D" w:rsidP="0042270D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t>Баратаевского сельсовета</w:t>
      </w:r>
    </w:p>
    <w:p w:rsidR="0042270D" w:rsidRDefault="0042270D" w:rsidP="0042270D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Болотнинского района</w:t>
      </w:r>
    </w:p>
    <w:p w:rsidR="0042270D" w:rsidRDefault="0042270D" w:rsidP="0042270D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42270D" w:rsidRDefault="0042270D" w:rsidP="0042270D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t>От 13.08. 2019 № 41</w:t>
      </w:r>
    </w:p>
    <w:p w:rsidR="0042270D" w:rsidRDefault="0042270D" w:rsidP="0042270D">
      <w:pPr>
        <w:ind w:left="5940"/>
        <w:jc w:val="right"/>
        <w:rPr>
          <w:sz w:val="22"/>
          <w:szCs w:val="22"/>
        </w:rPr>
      </w:pPr>
    </w:p>
    <w:p w:rsidR="0042270D" w:rsidRDefault="0042270D" w:rsidP="0042270D">
      <w:pPr>
        <w:ind w:left="5940"/>
        <w:jc w:val="center"/>
        <w:rPr>
          <w:sz w:val="22"/>
          <w:szCs w:val="22"/>
        </w:rPr>
      </w:pPr>
    </w:p>
    <w:p w:rsidR="0042270D" w:rsidRDefault="0042270D" w:rsidP="0042270D">
      <w:pPr>
        <w:ind w:left="5940"/>
        <w:jc w:val="center"/>
        <w:rPr>
          <w:sz w:val="22"/>
          <w:szCs w:val="22"/>
        </w:rPr>
      </w:pPr>
    </w:p>
    <w:p w:rsidR="0042270D" w:rsidRDefault="0042270D" w:rsidP="004227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АДМИНИСТРАТИВНЫЙ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РЕГЛАМЕНТ</w:t>
      </w:r>
    </w:p>
    <w:p w:rsidR="0042270D" w:rsidRDefault="0042270D" w:rsidP="004227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предоставления муниципальной услуги по</w:t>
      </w:r>
      <w:r>
        <w:rPr>
          <w:rStyle w:val="a4"/>
          <w:rFonts w:ascii="Arial" w:hAnsi="Arial" w:cs="Arial"/>
          <w:sz w:val="22"/>
          <w:szCs w:val="22"/>
        </w:rPr>
        <w:t xml:space="preserve"> </w:t>
      </w:r>
      <w:r>
        <w:rPr>
          <w:rStyle w:val="apple-style-span"/>
          <w:b/>
          <w:sz w:val="22"/>
          <w:szCs w:val="22"/>
        </w:rPr>
        <w:t>предоставлению справки об использовании (неиспользовании) права на приватизацию жилых помещений</w:t>
      </w:r>
    </w:p>
    <w:p w:rsidR="0042270D" w:rsidRDefault="0042270D" w:rsidP="0042270D">
      <w:pPr>
        <w:jc w:val="center"/>
        <w:rPr>
          <w:b/>
          <w:bCs/>
          <w:sz w:val="22"/>
          <w:szCs w:val="22"/>
        </w:rPr>
      </w:pPr>
    </w:p>
    <w:p w:rsidR="0042270D" w:rsidRDefault="0042270D" w:rsidP="0042270D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1.1.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Баратаевского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1.2. 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42270D" w:rsidRDefault="0042270D" w:rsidP="0042270D">
      <w:pPr>
        <w:ind w:left="900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Порядок информирования о правилах предоставлении муниципальной услуги:</w:t>
      </w:r>
    </w:p>
    <w:p w:rsidR="0042270D" w:rsidRDefault="0042270D" w:rsidP="0042270D">
      <w:pPr>
        <w:numPr>
          <w:ilvl w:val="2"/>
          <w:numId w:val="2"/>
        </w:numPr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Адрес официального интернет- сайта Администрации Баратаевского сельсовета:                        </w:t>
      </w:r>
      <w:r>
        <w:rPr>
          <w:color w:val="0070C0"/>
          <w:sz w:val="22"/>
          <w:szCs w:val="22"/>
          <w:lang w:val="en-US"/>
        </w:rPr>
        <w:t>www</w:t>
      </w:r>
      <w:r w:rsidRPr="0042270D">
        <w:rPr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  <w:lang w:val="en-US"/>
        </w:rPr>
        <w:t>barataev</w:t>
      </w:r>
      <w:r>
        <w:rPr>
          <w:color w:val="0070C0"/>
          <w:sz w:val="22"/>
          <w:szCs w:val="22"/>
        </w:rPr>
        <w:t>.</w:t>
      </w:r>
      <w:r>
        <w:rPr>
          <w:color w:val="0070C0"/>
          <w:sz w:val="22"/>
          <w:szCs w:val="22"/>
          <w:lang w:val="en-US"/>
        </w:rPr>
        <w:t>nso</w:t>
      </w:r>
      <w:r>
        <w:rPr>
          <w:color w:val="0070C0"/>
          <w:sz w:val="22"/>
          <w:szCs w:val="22"/>
        </w:rPr>
        <w:t>.</w:t>
      </w:r>
      <w:r>
        <w:rPr>
          <w:color w:val="0070C0"/>
          <w:sz w:val="22"/>
          <w:szCs w:val="22"/>
          <w:lang w:val="en-US"/>
        </w:rPr>
        <w:t>ru</w:t>
      </w:r>
      <w:r>
        <w:rPr>
          <w:color w:val="0070C0"/>
          <w:sz w:val="22"/>
          <w:szCs w:val="22"/>
        </w:rPr>
        <w:t xml:space="preserve"> 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Информация, размещаемая на официальном интернет-сайте и информационном стенде Администрации Баратаевского сельсовета, обновляется по мере ее изменения. 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Адрес электронной почты  </w:t>
      </w:r>
      <w:r>
        <w:rPr>
          <w:sz w:val="22"/>
          <w:szCs w:val="22"/>
          <w:lang w:val="en-US"/>
        </w:rPr>
        <w:t>barataevsk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sovet</w:t>
      </w:r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yandex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42270D" w:rsidRDefault="0042270D" w:rsidP="0042270D">
      <w:pPr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по вопросам предоставления муниципальной услуги предоставляется: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- в структурных подразделениях Администрации Баратаевского сельсовета участвующих в предоставлении муниципальной услуги;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посредством размещения на информационном стенде и официальном сайте Администрации Баратаевского сельсовета в сети Интернет, электронного информирования;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 использованием средств телефонной, почтовой связи. 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лично, по телефону;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посредством письменного обращения;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официальном сайте администрации в  информационно-телекоммуникационной сети «Интернет»;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использованием Единого портала государственных услуг; 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через МФЦ (многофункциональный центр).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Информирование проводится в двух формах: устное и письменное.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Устное информирование обратившегося лица осуществляется специалистом не более 10 минут.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>
        <w:rPr>
          <w:sz w:val="22"/>
          <w:szCs w:val="22"/>
        </w:rPr>
        <w:lastRenderedPageBreak/>
        <w:t>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Ответ на обращение готовится в течение 30 календарных дней со дня регистрации письменного обращения.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Письменный ответ на обращение подписывается Главой Баратаевского сельсовета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форме.</w:t>
      </w:r>
    </w:p>
    <w:p w:rsidR="0042270D" w:rsidRDefault="0042270D" w:rsidP="0042270D">
      <w:pPr>
        <w:numPr>
          <w:ilvl w:val="2"/>
          <w:numId w:val="2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Также вся информация о муниципальной услуге и услугах, необходимых для получения муниципальной услуги доступна на Интернет-сайте Администрации Баратаевского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sz w:val="22"/>
          <w:szCs w:val="22"/>
          <w:lang w:val="en-US"/>
        </w:rPr>
        <w:t>gosuslugi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 и обновляется по мере ее изменения.</w:t>
      </w:r>
    </w:p>
    <w:p w:rsidR="0042270D" w:rsidRDefault="0042270D" w:rsidP="0042270D">
      <w:pPr>
        <w:ind w:left="1758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Стандарт предоставления муниципальной услуги</w:t>
      </w:r>
    </w:p>
    <w:p w:rsidR="0042270D" w:rsidRDefault="0042270D" w:rsidP="0042270D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муниципальной услуги: предоставление справки об использовании (неиспользовании) права на приватизацию жилых помещений.</w:t>
      </w:r>
    </w:p>
    <w:p w:rsidR="0042270D" w:rsidRDefault="0042270D" w:rsidP="0042270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 Предоставление муниципальной услуги осуществляет Администрация Баратаевского сельсовета, а при наличии на территории 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2"/>
            <w:szCs w:val="22"/>
          </w:rPr>
          <w:t>перечень</w:t>
        </w:r>
      </w:hyperlink>
      <w:r>
        <w:rPr>
          <w:sz w:val="22"/>
          <w:szCs w:val="22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42270D" w:rsidRDefault="0042270D" w:rsidP="0042270D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Результатом предоставления муниципальной услуги является: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предоставление справки об использовании (неиспользовании) права на приватизацию жилых помещений;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- отказ в предоставлении муниципальной услуги.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Срок предоставления муниципальной услуги:</w:t>
      </w:r>
    </w:p>
    <w:p w:rsidR="0042270D" w:rsidRDefault="0042270D" w:rsidP="0042270D">
      <w:pPr>
        <w:numPr>
          <w:ilvl w:val="2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42270D" w:rsidRDefault="0042270D" w:rsidP="0042270D">
      <w:pPr>
        <w:numPr>
          <w:ilvl w:val="2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2270D" w:rsidRDefault="0042270D" w:rsidP="0042270D">
      <w:pPr>
        <w:numPr>
          <w:ilvl w:val="2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Срок приостановления предоставления муниципальной услуги не более 14 дней.</w:t>
      </w:r>
    </w:p>
    <w:p w:rsidR="0042270D" w:rsidRDefault="0042270D" w:rsidP="0042270D">
      <w:pPr>
        <w:numPr>
          <w:ilvl w:val="2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42270D" w:rsidRDefault="0042270D" w:rsidP="0042270D">
      <w:pPr>
        <w:ind w:left="720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Полный перечень документов, предоставляемых в администрацию или непосредственно оператору МФЦ в бумажном виде (при наличии на территории  удаленного рабочего места или филиала Многофункционального центра предоставления государственных и муниципальных услуг (долее – МФЦ) необходимых для предоставления муниципальной услуги:</w:t>
      </w:r>
    </w:p>
    <w:p w:rsidR="0042270D" w:rsidRDefault="0042270D" w:rsidP="0042270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заявление;</w:t>
      </w:r>
    </w:p>
    <w:p w:rsidR="0042270D" w:rsidRDefault="0042270D" w:rsidP="0042270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</w:t>
      </w:r>
      <w:r w:rsidR="00CE671B">
        <w:rPr>
          <w:sz w:val="22"/>
          <w:szCs w:val="22"/>
        </w:rPr>
        <w:t>14 лет - паспорт</w:t>
      </w:r>
      <w:r>
        <w:rPr>
          <w:sz w:val="22"/>
          <w:szCs w:val="22"/>
        </w:rPr>
        <w:t>;</w:t>
      </w:r>
    </w:p>
    <w:p w:rsidR="0042270D" w:rsidRDefault="0042270D" w:rsidP="0042270D">
      <w:pPr>
        <w:numPr>
          <w:ilvl w:val="2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2270D" w:rsidRDefault="0042270D" w:rsidP="0042270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заявление;</w:t>
      </w:r>
    </w:p>
    <w:p w:rsidR="0042270D" w:rsidRDefault="0042270D" w:rsidP="0042270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</w:t>
      </w:r>
      <w:r w:rsidR="00CE671B">
        <w:rPr>
          <w:sz w:val="22"/>
          <w:szCs w:val="22"/>
        </w:rPr>
        <w:t xml:space="preserve">4 лет - паспорт; </w:t>
      </w:r>
      <w:bookmarkStart w:id="0" w:name="_GoBack"/>
      <w:bookmarkEnd w:id="0"/>
    </w:p>
    <w:p w:rsidR="0042270D" w:rsidRDefault="0042270D" w:rsidP="0042270D">
      <w:pPr>
        <w:ind w:left="720"/>
        <w:jc w:val="both"/>
        <w:rPr>
          <w:color w:val="auto"/>
          <w:sz w:val="22"/>
          <w:szCs w:val="22"/>
        </w:rPr>
      </w:pPr>
    </w:p>
    <w:p w:rsidR="0042270D" w:rsidRDefault="0042270D" w:rsidP="0042270D">
      <w:pPr>
        <w:numPr>
          <w:ilvl w:val="2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Запрещается требовать от заявителя: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Перечень оснований для отказа в приеме документов, необходимых для предоставления муниципальной услуги.</w:t>
      </w:r>
    </w:p>
    <w:p w:rsidR="0042270D" w:rsidRDefault="0042270D" w:rsidP="0042270D">
      <w:pPr>
        <w:ind w:firstLine="700"/>
        <w:rPr>
          <w:sz w:val="22"/>
          <w:szCs w:val="22"/>
        </w:rPr>
      </w:pPr>
      <w:r>
        <w:rPr>
          <w:sz w:val="22"/>
          <w:szCs w:val="22"/>
        </w:rPr>
        <w:t>Основаниями для отказа в приеме документов являются:</w:t>
      </w:r>
    </w:p>
    <w:p w:rsidR="0042270D" w:rsidRDefault="0042270D" w:rsidP="0042270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невозможность установления содержания представленных документов;</w:t>
      </w:r>
    </w:p>
    <w:p w:rsidR="0042270D" w:rsidRDefault="0042270D" w:rsidP="0042270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 исполнены ненадлежащим образом (заполнены карандашом);</w:t>
      </w:r>
    </w:p>
    <w:p w:rsidR="0042270D" w:rsidRDefault="0042270D" w:rsidP="0042270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в случае если заявитель не имеет законных оснований на получение муниципальной услуги в соответствии с действующим законодательством;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Основаниями для отказа в предоставлении муниципальной услуги</w:t>
      </w:r>
    </w:p>
    <w:p w:rsidR="0042270D" w:rsidRDefault="0042270D" w:rsidP="0042270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являются:</w:t>
      </w:r>
    </w:p>
    <w:p w:rsidR="0042270D" w:rsidRDefault="0042270D" w:rsidP="0042270D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письменное заявление заявителя об отказе в предоставлении муниципальной  услуги.</w:t>
      </w:r>
    </w:p>
    <w:p w:rsidR="0042270D" w:rsidRDefault="0042270D" w:rsidP="0042270D">
      <w:pPr>
        <w:ind w:left="1080"/>
        <w:jc w:val="both"/>
        <w:rPr>
          <w:sz w:val="22"/>
          <w:szCs w:val="22"/>
        </w:rPr>
      </w:pP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Размер платы, взимаемой с заявителя при предоставлении муниципальной услуги: </w:t>
      </w:r>
    </w:p>
    <w:p w:rsidR="0042270D" w:rsidRDefault="0042270D" w:rsidP="0042270D">
      <w:pPr>
        <w:tabs>
          <w:tab w:val="left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Муниципальная услуга предоставляется бесплатно.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и порядок регистрации запроса заявителя о предоставлении муниципальной услуги и услуги: </w:t>
      </w:r>
    </w:p>
    <w:p w:rsidR="0042270D" w:rsidRDefault="0042270D" w:rsidP="0042270D">
      <w:pPr>
        <w:ind w:left="720" w:hanging="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2270D" w:rsidRDefault="0042270D" w:rsidP="0042270D">
      <w:pPr>
        <w:ind w:left="720" w:hanging="20"/>
        <w:jc w:val="both"/>
        <w:rPr>
          <w:sz w:val="22"/>
          <w:szCs w:val="22"/>
        </w:rPr>
      </w:pPr>
      <w:r>
        <w:rPr>
          <w:sz w:val="22"/>
          <w:szCs w:val="22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Требования к помещению администрации Баратаевского сельсовета</w:t>
      </w:r>
      <w:r>
        <w:rPr>
          <w:sz w:val="22"/>
          <w:szCs w:val="22"/>
        </w:rPr>
        <w:t>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администрации Баратаевского сельсовета обеспечивается: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а)  Требования к местам приема заявителей: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беспрепятственный доступ инвалидов, включая инвалидов, использующих кресла-коляски и собак-проводников.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б) Присутственные места оборудуются: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стендами с информацией для заявителей об услугах, предоставляемых органом местного самоуправления;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вывесками с наименованием помещений у входа в каждое из помещений.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Требования к местам ожидания: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Места для ожидания  должны соответствовать комфортным условиям для заявителей.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Места для ожидания в очереди оборудуются стульями (кресельными секциями)(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Места для ожидания должны находиться в холле или ином специально приспособленном помещении.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Требования к оформлению входа в здание: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Центральный вход в здание администрации Баратаевского сельсовета оборудуется вывеской, содержащей следующую информацию: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наименование;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место нахождения;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режим работы.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Требования к размещению и оформлению визуальной, текстовой и мультимедийной информации о порядке предоставления услуги: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/>
          <w:lang w:val="en-US"/>
        </w:rPr>
        <w:t>Timen</w:t>
      </w:r>
      <w:r w:rsidRPr="004227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 w:rsidRPr="004227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 xml:space="preserve"> размером не менее 14.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Размещение мультимедийной информации о порядке предоставления услуги осуществляется исходя из финансовых возможностей бюджета  Баратаевского сельсовета, организации.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Требования к местам для приема заявителей: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администрации Баратаевского сельсовета выделяется помещение для приема заявителей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Кабинеты для приема заявителей оборудуются вывесками с указанием: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номер кабинета;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фамилии, имени, отчества и должности специалиста;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времени перерыва на обед.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Рабочее место специалиста оборудуется персональным компьютером с печатающим устройством.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Специалисты обеспечиваются личными и (или) настольными идентификационными карточками.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42270D" w:rsidRDefault="0042270D" w:rsidP="0042270D">
      <w:pPr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</w:t>
      </w:r>
    </w:p>
    <w:p w:rsidR="0042270D" w:rsidRDefault="0042270D" w:rsidP="0042270D">
      <w:pPr>
        <w:numPr>
          <w:ilvl w:val="1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Показатели качества и доступности предоставления муниципальной услуги:</w:t>
      </w:r>
    </w:p>
    <w:p w:rsidR="0042270D" w:rsidRDefault="0042270D" w:rsidP="0042270D">
      <w:pPr>
        <w:numPr>
          <w:ilvl w:val="2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Показатели качества оказываемых услуг.</w:t>
      </w:r>
    </w:p>
    <w:p w:rsidR="0042270D" w:rsidRDefault="0042270D" w:rsidP="0042270D">
      <w:pPr>
        <w:ind w:left="14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Показателями качества муниципальной услуги является своевременность и полнота предоставления муниципальной услуги.</w:t>
      </w:r>
    </w:p>
    <w:p w:rsidR="0042270D" w:rsidRDefault="0042270D" w:rsidP="0042270D">
      <w:pPr>
        <w:numPr>
          <w:ilvl w:val="2"/>
          <w:numId w:val="3"/>
        </w:numPr>
        <w:ind w:firstLine="402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Показателями оценки доступности муниципальной услуги является обеспечение следующих условий</w:t>
      </w:r>
      <w:r>
        <w:rPr>
          <w:sz w:val="22"/>
          <w:szCs w:val="22"/>
        </w:rPr>
        <w:t>: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пешеходная доступность от остановок общественного транспорта до здания администрации Баратаевского сельсовета  (далее – место предоставления муниципальной услуги;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информационные таблички (вывески) размещаются рядом со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оказание работниками администрации Баратаевского сельсовета помощи инвалидам и преодолении барьеров, мешающих получении ими услуг наравне с другими лицами;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размещение присутственных мест на нижних этажах здания (строения) для удобства заявителей;</w:t>
      </w:r>
    </w:p>
    <w:p w:rsidR="0042270D" w:rsidRP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42270D">
        <w:rPr>
          <w:rStyle w:val="a5"/>
          <w:rFonts w:ascii="Times New Roman" w:hAnsi="Times New Roman"/>
          <w:sz w:val="24"/>
          <w:szCs w:val="24"/>
        </w:rPr>
        <w:t>-</w:t>
      </w:r>
      <w:r w:rsidRPr="0042270D">
        <w:rPr>
          <w:rFonts w:ascii="Times New Roman" w:hAnsi="Times New Roman"/>
          <w:sz w:val="24"/>
          <w:szCs w:val="24"/>
        </w:rPr>
        <w:t xml:space="preserve"> н</w:t>
      </w:r>
      <w:r w:rsidRPr="0042270D">
        <w:rPr>
          <w:rFonts w:ascii="Times New Roman" w:hAnsi="Times New Roman"/>
          <w:sz w:val="24"/>
          <w:szCs w:val="24"/>
        </w:rPr>
        <w:t xml:space="preserve">а территории прилегающей к месту предоставления муниципальной услуги, предусматриваются места для бесплатной парковки автотранспортных средств, в том числе не менее 10 процентов мест (но не менее одного места) для бесплатной парковка транспортных средств управляемых инвалидами </w:t>
      </w:r>
      <w:r w:rsidRPr="0042270D">
        <w:rPr>
          <w:rFonts w:ascii="Times New Roman" w:hAnsi="Times New Roman"/>
          <w:sz w:val="24"/>
          <w:szCs w:val="24"/>
          <w:lang w:val="en-US"/>
        </w:rPr>
        <w:t>I</w:t>
      </w:r>
      <w:r w:rsidRPr="0042270D">
        <w:rPr>
          <w:rFonts w:ascii="Times New Roman" w:hAnsi="Times New Roman"/>
          <w:sz w:val="24"/>
          <w:szCs w:val="24"/>
        </w:rPr>
        <w:t xml:space="preserve"> и </w:t>
      </w:r>
      <w:r w:rsidRPr="0042270D">
        <w:rPr>
          <w:rFonts w:ascii="Times New Roman" w:hAnsi="Times New Roman"/>
          <w:sz w:val="24"/>
          <w:szCs w:val="24"/>
          <w:lang w:val="en-US"/>
        </w:rPr>
        <w:t>II</w:t>
      </w:r>
      <w:r w:rsidRPr="0042270D">
        <w:rPr>
          <w:rFonts w:ascii="Times New Roman" w:hAnsi="Times New Roman"/>
          <w:sz w:val="24"/>
          <w:szCs w:val="24"/>
        </w:rPr>
        <w:t xml:space="preserve"> групп, и транспортных средств, перевозящих таких инвалидов и (или) детей – инвалидов. На граждан числа инвалидов </w:t>
      </w:r>
      <w:r w:rsidRPr="0042270D">
        <w:rPr>
          <w:rFonts w:ascii="Times New Roman" w:hAnsi="Times New Roman"/>
          <w:sz w:val="24"/>
          <w:szCs w:val="24"/>
          <w:lang w:val="en-US"/>
        </w:rPr>
        <w:t>III</w:t>
      </w:r>
      <w:r w:rsidRPr="0042270D">
        <w:rPr>
          <w:rFonts w:ascii="Times New Roman" w:hAnsi="Times New Roman"/>
          <w:sz w:val="24"/>
          <w:szCs w:val="24"/>
        </w:rPr>
        <w:t xml:space="preserve">  группы распространяются нормы части 9 статьи 1 Федерального закона от 18.07.2019 № 184-ФЗ  О внесении изменений в Федеральный закон "О социальной защите инвалидов в Российской Федерации" и признании утратившим силу пункта 16 части 6 статьи 7 Федерального закона "Об организации предоставления государственных и муниципальных услуг"»;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размещение информации об услуге в месте предоставления муниципальной услуги, на ЕПГУ;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возможности для заявителей получения приглашения на прием в администрации Баратаевского сельсовета для предъявления оригиналов документов, необходимых для </w:t>
      </w:r>
      <w:r>
        <w:rPr>
          <w:rFonts w:ascii="Times New Roman" w:hAnsi="Times New Roman"/>
        </w:rPr>
        <w:lastRenderedPageBreak/>
        <w:t>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42270D" w:rsidRDefault="0042270D" w:rsidP="0042270D">
      <w:pPr>
        <w:pStyle w:val="a3"/>
        <w:spacing w:line="240" w:lineRule="aut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возможности для заявителей получения решения о предоставлении либо об отказе в предоставлении муниципальной услуги через 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нотариуса). </w:t>
      </w:r>
    </w:p>
    <w:p w:rsidR="0042270D" w:rsidRDefault="0042270D" w:rsidP="0042270D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42270D" w:rsidRDefault="0042270D" w:rsidP="0042270D">
      <w:pPr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2.14. Заявление  на предоставление муниципальной услуги в форме электронного документа и документы, необходимые для предоставления муниципальной услуги (сканкопии), могут быть направлены в Администрацию через Единый портал в случае, если заявитель имеет доступ к «Личному кабинету» на Единый портале.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42270D" w:rsidRDefault="0042270D" w:rsidP="0042270D">
      <w:pPr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2.15. 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42270D" w:rsidRDefault="0042270D" w:rsidP="0042270D">
      <w:pPr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42270D" w:rsidRDefault="0042270D" w:rsidP="0042270D">
      <w:pPr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 случае 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42270D" w:rsidRDefault="0042270D" w:rsidP="0042270D">
      <w:pPr>
        <w:ind w:left="1069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0"/>
          <w:numId w:val="3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2270D" w:rsidRDefault="0042270D" w:rsidP="0042270D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прием и регистрация заявления и документов, необходимых для предоставления муниципальной услуги;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проверка сведений, представленных заявителем;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принятие решения о предоставлении муниципальной услуги;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выдача результата предоставления муниципальной услуги.</w:t>
      </w:r>
    </w:p>
    <w:p w:rsidR="0042270D" w:rsidRDefault="0042270D" w:rsidP="0042270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42270D" w:rsidRDefault="0042270D" w:rsidP="0042270D">
      <w:pPr>
        <w:jc w:val="both"/>
        <w:rPr>
          <w:color w:val="auto"/>
          <w:sz w:val="22"/>
          <w:szCs w:val="22"/>
        </w:rPr>
      </w:pPr>
    </w:p>
    <w:p w:rsidR="0042270D" w:rsidRDefault="0042270D" w:rsidP="0042270D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3.2. Прием и регистрация заявления и документов, необходимых для предоставления муниципальной услуги.</w:t>
      </w:r>
      <w:r>
        <w:rPr>
          <w:color w:val="auto"/>
          <w:sz w:val="22"/>
          <w:szCs w:val="22"/>
        </w:rPr>
        <w:t xml:space="preserve"> </w:t>
      </w:r>
    </w:p>
    <w:p w:rsidR="0042270D" w:rsidRDefault="0042270D" w:rsidP="0042270D">
      <w:pPr>
        <w:numPr>
          <w:ilvl w:val="2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Прием заявления и документов, необходимых для предоставления муниципальной услуги, осуществляется специалистом Администрации, ответственным  за прием и регистрацию документов.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случае, если выявленные недостатки документов возможно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Максимальный срок совершения административной процедуры составляет 1 день.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форме.</w:t>
      </w:r>
    </w:p>
    <w:p w:rsidR="0042270D" w:rsidRDefault="0042270D" w:rsidP="0042270D">
      <w:pPr>
        <w:tabs>
          <w:tab w:val="left" w:pos="540"/>
        </w:tabs>
        <w:jc w:val="both"/>
        <w:rPr>
          <w:color w:val="auto"/>
          <w:sz w:val="22"/>
          <w:szCs w:val="22"/>
        </w:rPr>
      </w:pPr>
    </w:p>
    <w:p w:rsidR="0042270D" w:rsidRDefault="0042270D" w:rsidP="0042270D">
      <w:pPr>
        <w:numPr>
          <w:ilvl w:val="2"/>
          <w:numId w:val="6"/>
        </w:numPr>
        <w:tabs>
          <w:tab w:val="left" w:pos="540"/>
        </w:tabs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Проверка сведений, представленных заявителем.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Максимальный срок выполнения административной процедуры составляет 5 рабочих дней. </w:t>
      </w:r>
    </w:p>
    <w:p w:rsidR="0042270D" w:rsidRDefault="0042270D" w:rsidP="0042270D">
      <w:pPr>
        <w:ind w:left="720" w:firstLine="720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2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Принятие решения о </w:t>
      </w:r>
      <w:r>
        <w:rPr>
          <w:rStyle w:val="apple-style-span"/>
          <w:sz w:val="22"/>
          <w:szCs w:val="22"/>
        </w:rPr>
        <w:t>предоставлении справки об использовании (неиспользовании) права на приватизацию жилого помещения.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котором осуществляется подготовка соответствующей справки.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Максимальный срок выполнения административной процедуры составляет 5 рабочих дней.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При подаче заявления на оказание муниципальной услуги через МФЦ, заявитель может получить сведения о ходе ее исполнения посредствам </w:t>
      </w:r>
      <w:r>
        <w:rPr>
          <w:sz w:val="22"/>
          <w:szCs w:val="22"/>
          <w:lang w:val="en-US"/>
        </w:rPr>
        <w:t>call</w:t>
      </w:r>
      <w:r>
        <w:rPr>
          <w:sz w:val="22"/>
          <w:szCs w:val="22"/>
        </w:rPr>
        <w:t xml:space="preserve">-центра МФЦ и </w:t>
      </w:r>
      <w:r>
        <w:rPr>
          <w:sz w:val="22"/>
          <w:szCs w:val="22"/>
          <w:lang w:val="en-US"/>
        </w:rPr>
        <w:t>sms</w:t>
      </w:r>
      <w:r>
        <w:rPr>
          <w:sz w:val="22"/>
          <w:szCs w:val="22"/>
        </w:rPr>
        <w:t>-информирования.</w:t>
      </w:r>
    </w:p>
    <w:p w:rsidR="0042270D" w:rsidRDefault="0042270D" w:rsidP="0042270D">
      <w:pPr>
        <w:tabs>
          <w:tab w:val="left" w:pos="540"/>
        </w:tabs>
        <w:ind w:left="720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2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Выдача заявителю результата муниципальной услуги.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Специалистом, ответственным за предоставление муниципальной услуги, заявитель извещается почтовой связью о необходимости прибытия для получения </w:t>
      </w:r>
      <w:r>
        <w:rPr>
          <w:rStyle w:val="apple-style-span"/>
          <w:sz w:val="22"/>
          <w:szCs w:val="22"/>
        </w:rPr>
        <w:t>справки об использовании (неиспользовании) права на приватизацию жилого помещения</w:t>
      </w:r>
      <w:r>
        <w:rPr>
          <w:sz w:val="22"/>
          <w:szCs w:val="22"/>
        </w:rPr>
        <w:t xml:space="preserve">. </w:t>
      </w:r>
    </w:p>
    <w:p w:rsidR="0042270D" w:rsidRDefault="0042270D" w:rsidP="0042270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Максимальный срок выполнения административной процедуры составляет 3 дня.</w:t>
      </w:r>
    </w:p>
    <w:p w:rsidR="0042270D" w:rsidRDefault="0042270D" w:rsidP="0042270D">
      <w:pPr>
        <w:pStyle w:val="a3"/>
        <w:spacing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Требования к организации предоставления муниципальной услуги в электронной форме.</w:t>
      </w:r>
    </w:p>
    <w:p w:rsidR="0042270D" w:rsidRDefault="0042270D" w:rsidP="0042270D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При предоставлении муниципальной услуги в электронной форме осуществляется:</w:t>
      </w:r>
    </w:p>
    <w:p w:rsidR="0042270D" w:rsidRDefault="0042270D" w:rsidP="0042270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2270D" w:rsidRDefault="0042270D" w:rsidP="0042270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муниципальных услуг;</w:t>
      </w:r>
    </w:p>
    <w:p w:rsidR="0042270D" w:rsidRDefault="0042270D" w:rsidP="0042270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заявителем сведений о ходе выполнения запроса о предоставлении муниципальной услуги;</w:t>
      </w:r>
    </w:p>
    <w:p w:rsidR="0042270D" w:rsidRDefault="0042270D" w:rsidP="0042270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заявителем результата предоставления муниципальной услуги;</w:t>
      </w:r>
    </w:p>
    <w:p w:rsidR="0042270D" w:rsidRDefault="0042270D" w:rsidP="0042270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Иные действия, необходимые для предоставления муниципальной услуги.   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3.4.1. От имени органа, предоставляющего муниципальную услугу, запросы подписывает Глава Баратаевского сельсовета Болотнинского района, в соответствии с административным регламентом предоставления муниципальной услуги, либо должностные лица, уполномоченные Главой Баратаевского сельсовета Болотнинского района.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3.4.2. Глава Баратаевского сельсовета Болотнинского района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 Запрос должен содержать следующие сведения: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3.5.1. Наименование органа, направляющего требование о предоставлении документов и (или) информации.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3.5.4.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3.5.6. Контактную информацию для направления ответа на требование.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3.5.7. Дату направления требования и срок ожидаемого ответа на требование.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3.5.8.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3.7. Запрос формируется в соответствии с административным регламентом предоставления муниципальной услуги.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3.8. Запрос может быть сформирован в электронном виде.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3.9.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3.9.1. Оформляют запросы в соответствии с настоящим административным регламентом предоставления муниципальной услуги.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3.9.2. Подписывают (передают на подпись уполномоченному должностному лицу) оформленные запросы.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3.9.3. Регистрируют запросы в установленном порядке.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3.9.4. Направляют запросы в органы (организации), в распоряжении которых находятся документы и информация.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3.10. 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3.11. 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3.12.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3.13. В случае, когда нормативными правовыми актами Российской Федерации, Баратаевского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>
        <w:rPr>
          <w:sz w:val="22"/>
          <w:szCs w:val="22"/>
        </w:rPr>
        <w:tab/>
        <w:t>Согласие может быть направлено в виде: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а) документа, сформированного на бумажном носителе (оригинал согласия);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в) электронного документа, подписанного электронной подписью уполномоченного должностного лица;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г) электронного образа документа, сформированного на бумажном носителе.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3.14. Направление запросов осуществляется следующими способами: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3.14.1. Почтовым отправлением.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3.14.2. Курьером, под расписку.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3.14.3. С использованием единой системы межведомственного электронного взаимодействия.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3.14.4. Иными способами, которые не противоречат законодательству.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3.15.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3.16. Использование единой системы межведомственного электронного взаимодействия осуществляется в установленном порядке.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3.17.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3.18. При формировании запроса в электронном виде в случае, предусмотренном п. 3.13.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3.19.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3.20. При направлении запроса почтовым отправлением или курьером согласие заявителя, предусмотренное п. 3.12.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3.21.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3.22. 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Баратаевского сельсовета Болотнинского района, в том числе административным регламентом предоставления муниципальной услуги.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3.23. 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 или информация.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3.24. Ответ на запрос регистрируется в установленном порядке.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3.25.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3.26.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3.27.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3.28.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3.29.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3.30. Сформированный ответ на запрос направляется в орган (организацию), направивший запрос, одним из следующих способов: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почтовым отправлением;</w:t>
      </w:r>
    </w:p>
    <w:p w:rsidR="0042270D" w:rsidRDefault="0042270D" w:rsidP="00422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курьером, под расписку;</w:t>
      </w:r>
      <w:r>
        <w:rPr>
          <w:sz w:val="22"/>
          <w:szCs w:val="22"/>
        </w:rPr>
        <w:tab/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 использованием единой системы межведомственного электронного взаимодействия;</w:t>
      </w:r>
    </w:p>
    <w:p w:rsidR="0042270D" w:rsidRDefault="0042270D" w:rsidP="004227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иными способами, которые не противоречат законодательству.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3.31. 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3.32.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3.33. Использование единой системы межведомственного электронного взаимодействия осуществляется в установленном порядке.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3.34.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42270D" w:rsidRDefault="0042270D" w:rsidP="004227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3.35.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42270D" w:rsidRDefault="0042270D" w:rsidP="0042270D">
      <w:pPr>
        <w:rPr>
          <w:sz w:val="22"/>
          <w:szCs w:val="22"/>
        </w:rPr>
      </w:pPr>
      <w:r>
        <w:rPr>
          <w:sz w:val="22"/>
          <w:szCs w:val="22"/>
        </w:rPr>
        <w:tab/>
        <w:t>3.36. Течение срока ответа на запрос начинается со дня поступления запроса в орган, предоставляющий муниципальную услугу</w:t>
      </w:r>
    </w:p>
    <w:p w:rsidR="0042270D" w:rsidRDefault="0042270D" w:rsidP="0042270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3.37.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42270D" w:rsidRDefault="0042270D" w:rsidP="0042270D">
      <w:pPr>
        <w:tabs>
          <w:tab w:val="left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3.38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</w:r>
    </w:p>
    <w:p w:rsidR="0042270D" w:rsidRDefault="0042270D" w:rsidP="0042270D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42270D" w:rsidRDefault="0042270D" w:rsidP="0042270D">
      <w:pPr>
        <w:ind w:firstLine="720"/>
        <w:jc w:val="both"/>
        <w:rPr>
          <w:sz w:val="22"/>
          <w:szCs w:val="22"/>
        </w:rPr>
      </w:pPr>
    </w:p>
    <w:p w:rsidR="0042270D" w:rsidRDefault="0042270D" w:rsidP="0042270D">
      <w:pPr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Формы контроля за исполнением регламента</w:t>
      </w:r>
    </w:p>
    <w:p w:rsidR="0042270D" w:rsidRDefault="0042270D" w:rsidP="0042270D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Баратаевского сельсовета.</w:t>
      </w:r>
    </w:p>
    <w:p w:rsidR="0042270D" w:rsidRDefault="0042270D" w:rsidP="0042270D">
      <w:pPr>
        <w:numPr>
          <w:ilvl w:val="1"/>
          <w:numId w:val="6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Баратаевского сельсовета.</w:t>
      </w:r>
    </w:p>
    <w:p w:rsidR="0042270D" w:rsidRDefault="0042270D" w:rsidP="0042270D">
      <w:pPr>
        <w:numPr>
          <w:ilvl w:val="1"/>
          <w:numId w:val="6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за предоставление муниципальной услуги возлагается на Главу Баратаевского сельсовета, который непосредственно принимает решение по вопросам предоставления муниципальной услуги.</w:t>
      </w:r>
    </w:p>
    <w:p w:rsidR="0042270D" w:rsidRDefault="0042270D" w:rsidP="0042270D">
      <w:pPr>
        <w:numPr>
          <w:ilvl w:val="1"/>
          <w:numId w:val="6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Баратаевского сельсовета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2270D" w:rsidRDefault="0042270D" w:rsidP="0042270D">
      <w:pPr>
        <w:tabs>
          <w:tab w:val="left" w:pos="8490"/>
          <w:tab w:val="left" w:pos="85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2270D" w:rsidRDefault="0042270D" w:rsidP="0042270D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Досудебный (внесудебный) порядок обжалования решений и действий (бездействия) администрации(наименование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4"/>
          <w:szCs w:val="24"/>
        </w:rPr>
        <w:t>(наименование муниципального образования)</w:t>
      </w:r>
      <w:r>
        <w:rPr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5.2. Жалоба на действия (бездействие) </w:t>
      </w:r>
      <w:r>
        <w:rPr>
          <w:bCs/>
          <w:sz w:val="24"/>
          <w:szCs w:val="24"/>
        </w:rPr>
        <w:t>администрации Баратаевского сельсовета Болотнинского района Новосибирской области, должностных лиц, муниципальных служащих подается</w:t>
      </w:r>
      <w:r>
        <w:rPr>
          <w:sz w:val="24"/>
          <w:szCs w:val="24"/>
        </w:rPr>
        <w:t xml:space="preserve"> главе </w:t>
      </w:r>
      <w:r>
        <w:rPr>
          <w:bCs/>
          <w:sz w:val="24"/>
          <w:szCs w:val="24"/>
        </w:rPr>
        <w:t>Баратаевского сельсовета.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2270D" w:rsidRDefault="0042270D" w:rsidP="0042270D">
      <w:pPr>
        <w:autoSpaceDE w:val="0"/>
        <w:autoSpaceDN w:val="0"/>
        <w:adjustRightInd w:val="0"/>
        <w:spacing w:before="2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4"/>
          <w:szCs w:val="24"/>
        </w:rPr>
        <w:t>Баратаевского сельсовета</w:t>
      </w:r>
      <w:r>
        <w:rPr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</w:t>
      </w:r>
      <w:r>
        <w:rPr>
          <w:bCs/>
          <w:sz w:val="24"/>
          <w:szCs w:val="24"/>
        </w:rPr>
        <w:t xml:space="preserve">. 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4"/>
          <w:szCs w:val="24"/>
        </w:rPr>
        <w:t>Баратаевского сельсовета</w:t>
      </w:r>
      <w:r>
        <w:rPr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42270D" w:rsidRDefault="0042270D" w:rsidP="004227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270D" w:rsidRDefault="0042270D" w:rsidP="0042270D">
      <w:pPr>
        <w:rPr>
          <w:sz w:val="24"/>
          <w:szCs w:val="24"/>
        </w:rPr>
      </w:pPr>
    </w:p>
    <w:p w:rsidR="0042270D" w:rsidRDefault="0042270D" w:rsidP="0042270D">
      <w:pPr>
        <w:ind w:firstLine="709"/>
        <w:jc w:val="both"/>
        <w:rPr>
          <w:sz w:val="22"/>
          <w:szCs w:val="22"/>
        </w:rPr>
      </w:pPr>
    </w:p>
    <w:p w:rsidR="00CF175C" w:rsidRDefault="00CF175C"/>
    <w:sectPr w:rsidR="00CF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E58"/>
    <w:multiLevelType w:val="multilevel"/>
    <w:tmpl w:val="37368C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C162D62"/>
    <w:multiLevelType w:val="multilevel"/>
    <w:tmpl w:val="240C283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7D93460"/>
    <w:multiLevelType w:val="hybridMultilevel"/>
    <w:tmpl w:val="16C870FC"/>
    <w:lvl w:ilvl="0" w:tplc="6E2869C4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754E"/>
    <w:multiLevelType w:val="multilevel"/>
    <w:tmpl w:val="07F0DA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6E3714DA"/>
    <w:multiLevelType w:val="multilevel"/>
    <w:tmpl w:val="3B4C1F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D"/>
    <w:rsid w:val="0042270D"/>
    <w:rsid w:val="00CE671B"/>
    <w:rsid w:val="00C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DE48"/>
  <w15:chartTrackingRefBased/>
  <w15:docId w15:val="{13B5C0CB-04D2-4148-9A2E-D3C026C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7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4">
    <w:name w:val="annotation reference"/>
    <w:semiHidden/>
    <w:unhideWhenUsed/>
    <w:rsid w:val="0042270D"/>
    <w:rPr>
      <w:sz w:val="16"/>
      <w:szCs w:val="16"/>
    </w:rPr>
  </w:style>
  <w:style w:type="character" w:customStyle="1" w:styleId="apple-style-span">
    <w:name w:val="apple-style-span"/>
    <w:basedOn w:val="a0"/>
    <w:rsid w:val="0042270D"/>
  </w:style>
  <w:style w:type="character" w:styleId="a5">
    <w:name w:val="Strong"/>
    <w:basedOn w:val="a0"/>
    <w:qFormat/>
    <w:rsid w:val="004227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6761</Words>
  <Characters>38539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2022-11-07T03:01:00Z</dcterms:created>
  <dcterms:modified xsi:type="dcterms:W3CDTF">2022-11-07T03:14:00Z</dcterms:modified>
</cp:coreProperties>
</file>