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72" w:rsidRDefault="00D91272" w:rsidP="00D91272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 БАРАТАЕВСКОГО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D91272" w:rsidRDefault="00D91272" w:rsidP="00D91272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91272" w:rsidRDefault="00D91272" w:rsidP="00D91272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D91272" w:rsidRDefault="00D91272" w:rsidP="00D91272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272" w:rsidRDefault="00D91272" w:rsidP="00D91272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23.10.2023 г.                                                                                            № 36</w:t>
      </w:r>
    </w:p>
    <w:p w:rsidR="00D91272" w:rsidRDefault="00D91272" w:rsidP="00D91272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редакции распоряжения</w:t>
      </w:r>
      <w:r w:rsidR="00281A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81AB1">
        <w:rPr>
          <w:rFonts w:ascii="Times New Roman" w:eastAsia="Calibri" w:hAnsi="Times New Roman" w:cs="Times New Roman"/>
          <w:b/>
          <w:sz w:val="28"/>
          <w:szCs w:val="28"/>
        </w:rPr>
        <w:t xml:space="preserve">от 15.01.2025,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25.03.2025г № 15)</w:t>
      </w:r>
    </w:p>
    <w:p w:rsidR="00D91272" w:rsidRDefault="00D91272" w:rsidP="00D91272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инструкции по организации работы с обращениями граждан и проведения личного приёма граждан в администрации Баратаевского сельсовета Болотнинского района Новосибирской области</w:t>
      </w:r>
    </w:p>
    <w:p w:rsidR="00D91272" w:rsidRDefault="00D91272" w:rsidP="00D912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272" w:rsidRDefault="00D91272" w:rsidP="00D912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272" w:rsidRDefault="00D91272" w:rsidP="00D912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 соответствии Федеральным законом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02.05.2006 № 59-ФЗ «О порядке рассмотрения обращений граждан Российской Федерации», Уставом Баратаевского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Болотнинского района Новосибирской области,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по организации работы с обращениями граждан и проведения личного приёма граждан в администрации Баратаевского сельсовета Болотнинского района Новосибирской области.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2.Опубликовать настоящее распоряжение в периодическом печатном издании «Бюллетень органов местного самоуправления Баратаевского сельсовета» и разместить на официальном сайте администрации Баратаевского сельсовета Болотнинского района Новосибирской области в сети Интернет.</w:t>
      </w:r>
    </w:p>
    <w:p w:rsidR="00D91272" w:rsidRDefault="00D91272" w:rsidP="00D912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4</w:t>
      </w:r>
      <w:r>
        <w:rPr>
          <w:rFonts w:ascii="Times New Roman" w:eastAsia="Calibri" w:hAnsi="Times New Roman" w:cs="Times New Roman"/>
          <w:sz w:val="28"/>
          <w:szCs w:val="28"/>
        </w:rPr>
        <w:t xml:space="preserve">.Распоряжение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 дня его официального опубликования.</w:t>
      </w:r>
    </w:p>
    <w:p w:rsidR="00D91272" w:rsidRDefault="00D91272" w:rsidP="00D912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.Контроль за исполнением распоряжения оставляю за собой.</w:t>
      </w: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Баратаевского сельсовета</w:t>
      </w: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Болотнинского района         </w:t>
      </w: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Н.А. Дементьева</w:t>
      </w: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D91272" w:rsidTr="00D91272">
        <w:tc>
          <w:tcPr>
            <w:tcW w:w="5778" w:type="dxa"/>
          </w:tcPr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Распоряжением администрации Баратаевского сельсовета </w:t>
            </w:r>
          </w:p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Болотнинского района                                                                                                                                               </w:t>
            </w:r>
          </w:p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          </w:t>
            </w:r>
          </w:p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 23.10.2023 г. № 36                                                                </w:t>
            </w:r>
          </w:p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91272" w:rsidRDefault="00D912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ИНСТРУКЦИЯ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организации работы с обращениями граждан и проведения личного приёма граждан в администрации Баратаевского сельсовета Болотнинского района Новосибирской области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I. Общие положения</w:t>
      </w:r>
    </w:p>
    <w:p w:rsidR="00D91272" w:rsidRDefault="00D91272" w:rsidP="00D91272">
      <w:pPr>
        <w:pStyle w:val="Style10"/>
        <w:widowControl/>
        <w:spacing w:before="34" w:line="276" w:lineRule="auto"/>
        <w:ind w:firstLine="547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FontStyle15"/>
          <w:rFonts w:ascii="Times New Roman" w:hAnsi="Times New Roman"/>
          <w:sz w:val="28"/>
          <w:szCs w:val="28"/>
        </w:rPr>
        <w:t>Настоящая инструкция о порядке организации работы с обращениями граждан в администрации Баратаевского сельсовета Болотнинского района Новосибирской области (далее - Инструкция) устанавливает требования к организации работы по рассмотрению обращений граждан, поступивших в администрацию Баратаевского сельсовета Болотнинского района  Новосибирской области, а также по проведению личного приема граждан в администрации Баратаевского сельсовета Болотнинского района Новосибирской области (далее по тексту – администрация).</w:t>
      </w:r>
    </w:p>
    <w:p w:rsidR="00D91272" w:rsidRDefault="00D91272" w:rsidP="00D91272">
      <w:pPr>
        <w:pStyle w:val="Style6"/>
        <w:widowControl/>
        <w:numPr>
          <w:ilvl w:val="0"/>
          <w:numId w:val="1"/>
        </w:numPr>
        <w:tabs>
          <w:tab w:val="left" w:pos="768"/>
        </w:tabs>
        <w:spacing w:line="276" w:lineRule="auto"/>
        <w:ind w:firstLine="54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Работа по рассмотрению обращений граждан и организации личного приема граждан в администрации Баратаевского сельсовета осуществляется в соответствии с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 xml:space="preserve"> Конституцией </w:t>
        </w:r>
      </w:hyperlink>
      <w:r>
        <w:rPr>
          <w:rStyle w:val="FontStyle15"/>
          <w:rFonts w:ascii="Times New Roman" w:hAnsi="Times New Roman"/>
          <w:sz w:val="28"/>
          <w:szCs w:val="28"/>
        </w:rPr>
        <w:t>Российской Федерации, Федеральным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 xml:space="preserve"> законом </w:t>
        </w:r>
      </w:hyperlink>
      <w:r>
        <w:rPr>
          <w:rStyle w:val="FontStyle15"/>
          <w:rFonts w:ascii="Times New Roman" w:hAnsi="Times New Roman"/>
          <w:sz w:val="28"/>
          <w:szCs w:val="28"/>
        </w:rPr>
        <w:t>от 02.05.2006 N 59-ФЗ "О порядке рассмотрения обращений граждан Российской Федерации",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 xml:space="preserve"> постановлением </w:t>
        </w:r>
      </w:hyperlink>
      <w:r>
        <w:rPr>
          <w:rStyle w:val="FontStyle15"/>
          <w:rFonts w:ascii="Times New Roman" w:hAnsi="Times New Roman"/>
          <w:sz w:val="28"/>
          <w:szCs w:val="28"/>
        </w:rPr>
        <w:t>Губернатора Новосибирской области от 25.12.2006 N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области",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 xml:space="preserve"> постановлением </w:t>
        </w:r>
      </w:hyperlink>
      <w:r>
        <w:rPr>
          <w:rStyle w:val="FontStyle15"/>
          <w:rFonts w:ascii="Times New Roman" w:hAnsi="Times New Roman"/>
          <w:sz w:val="28"/>
          <w:szCs w:val="28"/>
        </w:rPr>
        <w:t>Губернатора Новосибирской области от 06.05.2019 N 134 "Об утверждении Инструкции о порядке организации работы с обращениями граждан" и иными нормативными правовыми актами Российской Федерации и Новосибирской области, решениями и поручениями Губернатора Новосибирской области, а также на основании настоящей Инструкции.</w:t>
      </w:r>
    </w:p>
    <w:p w:rsidR="00DD67A5" w:rsidRPr="00C62990" w:rsidRDefault="00DD67A5" w:rsidP="00DD67A5">
      <w:pPr>
        <w:pStyle w:val="Style6"/>
        <w:widowControl/>
        <w:numPr>
          <w:ilvl w:val="0"/>
          <w:numId w:val="1"/>
        </w:numPr>
        <w:tabs>
          <w:tab w:val="left" w:pos="773"/>
        </w:tabs>
        <w:spacing w:before="96" w:line="485" w:lineRule="exact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lastRenderedPageBreak/>
        <w:t xml:space="preserve"> </w:t>
      </w:r>
      <w:r w:rsidRPr="00C62990">
        <w:rPr>
          <w:rStyle w:val="FontStyle15"/>
          <w:rFonts w:ascii="Times New Roman" w:hAnsi="Times New Roman"/>
          <w:sz w:val="28"/>
          <w:szCs w:val="28"/>
        </w:rPr>
        <w:t>Граждане имеют</w:t>
      </w:r>
      <w:r>
        <w:rPr>
          <w:rStyle w:val="FontStyle15"/>
          <w:rFonts w:ascii="Times New Roman" w:hAnsi="Times New Roman"/>
          <w:sz w:val="28"/>
          <w:szCs w:val="28"/>
        </w:rPr>
        <w:t xml:space="preserve"> право обращаться в администрацию Баратаевского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сельсовета  Болотнинского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62990">
        <w:rPr>
          <w:rStyle w:val="FontStyle15"/>
          <w:rFonts w:ascii="Times New Roman" w:hAnsi="Times New Roman"/>
          <w:sz w:val="28"/>
          <w:szCs w:val="28"/>
        </w:rPr>
        <w:t>:</w:t>
      </w:r>
    </w:p>
    <w:p w:rsidR="00DD67A5" w:rsidRPr="00C62990" w:rsidRDefault="00DD67A5" w:rsidP="00DD67A5">
      <w:pPr>
        <w:pStyle w:val="Style6"/>
        <w:widowControl/>
        <w:numPr>
          <w:ilvl w:val="0"/>
          <w:numId w:val="2"/>
        </w:numPr>
        <w:tabs>
          <w:tab w:val="left" w:pos="768"/>
        </w:tabs>
        <w:spacing w:line="485" w:lineRule="exact"/>
        <w:ind w:left="542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 w:rsidRPr="00C62990">
        <w:rPr>
          <w:rStyle w:val="FontStyle15"/>
          <w:rFonts w:ascii="Times New Roman" w:hAnsi="Times New Roman"/>
          <w:sz w:val="28"/>
          <w:szCs w:val="28"/>
        </w:rPr>
        <w:t>в письменной форме;</w:t>
      </w:r>
    </w:p>
    <w:p w:rsidR="00DD67A5" w:rsidRPr="00C62990" w:rsidRDefault="00DD67A5" w:rsidP="00DD67A5">
      <w:pPr>
        <w:pStyle w:val="Style6"/>
        <w:widowControl/>
        <w:numPr>
          <w:ilvl w:val="0"/>
          <w:numId w:val="2"/>
        </w:numPr>
        <w:tabs>
          <w:tab w:val="left" w:pos="768"/>
        </w:tabs>
        <w:spacing w:line="485" w:lineRule="exact"/>
        <w:ind w:left="542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 w:rsidRPr="00C62990">
        <w:rPr>
          <w:rStyle w:val="FontStyle15"/>
          <w:rFonts w:ascii="Times New Roman" w:hAnsi="Times New Roman"/>
          <w:sz w:val="28"/>
          <w:szCs w:val="28"/>
        </w:rPr>
        <w:t>в форме электронного документа</w:t>
      </w:r>
      <w:r>
        <w:rPr>
          <w:rStyle w:val="FontStyle15"/>
          <w:rFonts w:ascii="Times New Roman" w:hAnsi="Times New Roman"/>
          <w:sz w:val="28"/>
          <w:szCs w:val="28"/>
        </w:rPr>
        <w:t>,</w:t>
      </w:r>
      <w:r w:rsidRPr="00885C7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86332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Pr="0086332F">
        <w:rPr>
          <w:rStyle w:val="FontStyle15"/>
          <w:rFonts w:ascii="Times New Roman" w:hAnsi="Times New Roman"/>
          <w:sz w:val="28"/>
          <w:szCs w:val="28"/>
        </w:rPr>
        <w:t>;</w:t>
      </w:r>
    </w:p>
    <w:p w:rsidR="00DD67A5" w:rsidRPr="00C62990" w:rsidRDefault="00DD67A5" w:rsidP="00DD67A5">
      <w:pPr>
        <w:pStyle w:val="Style6"/>
        <w:widowControl/>
        <w:numPr>
          <w:ilvl w:val="0"/>
          <w:numId w:val="2"/>
        </w:numPr>
        <w:tabs>
          <w:tab w:val="left" w:pos="768"/>
        </w:tabs>
        <w:spacing w:line="485" w:lineRule="exact"/>
        <w:ind w:left="542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 w:rsidRPr="00C62990">
        <w:rPr>
          <w:rStyle w:val="FontStyle15"/>
          <w:rFonts w:ascii="Times New Roman" w:hAnsi="Times New Roman"/>
          <w:sz w:val="28"/>
          <w:szCs w:val="28"/>
        </w:rPr>
        <w:t>лично (на личных приемах);</w:t>
      </w:r>
    </w:p>
    <w:p w:rsidR="00DD67A5" w:rsidRPr="00C62990" w:rsidRDefault="00DD67A5" w:rsidP="00DD67A5">
      <w:pPr>
        <w:pStyle w:val="Style6"/>
        <w:widowControl/>
        <w:numPr>
          <w:ilvl w:val="0"/>
          <w:numId w:val="2"/>
        </w:numPr>
        <w:tabs>
          <w:tab w:val="left" w:pos="768"/>
        </w:tabs>
        <w:spacing w:line="485" w:lineRule="exact"/>
        <w:ind w:left="542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 w:rsidRPr="00C62990">
        <w:rPr>
          <w:rStyle w:val="FontStyle15"/>
          <w:rFonts w:ascii="Times New Roman" w:hAnsi="Times New Roman"/>
          <w:sz w:val="28"/>
          <w:szCs w:val="28"/>
        </w:rPr>
        <w:t>устно (по телефону);</w:t>
      </w:r>
    </w:p>
    <w:p w:rsidR="00DD67A5" w:rsidRDefault="00DD67A5" w:rsidP="00DD67A5">
      <w:pPr>
        <w:pStyle w:val="Style6"/>
        <w:widowControl/>
        <w:numPr>
          <w:ilvl w:val="0"/>
          <w:numId w:val="2"/>
        </w:numPr>
        <w:tabs>
          <w:tab w:val="left" w:pos="768"/>
        </w:tabs>
        <w:spacing w:line="485" w:lineRule="exact"/>
        <w:ind w:left="542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 w:rsidRPr="00C62990">
        <w:rPr>
          <w:rStyle w:val="FontStyle15"/>
          <w:rFonts w:ascii="Times New Roman" w:hAnsi="Times New Roman"/>
          <w:sz w:val="28"/>
          <w:szCs w:val="28"/>
        </w:rPr>
        <w:t>в форме смс-сообщения.</w:t>
      </w:r>
    </w:p>
    <w:p w:rsidR="00DD67A5" w:rsidRDefault="00DD67A5" w:rsidP="00DD67A5">
      <w:pPr>
        <w:pStyle w:val="a4"/>
        <w:ind w:left="709"/>
        <w:jc w:val="both"/>
        <w:rPr>
          <w:sz w:val="28"/>
          <w:szCs w:val="28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II. Прием, учет и первичная обработка обращений в письменной форме</w:t>
      </w:r>
    </w:p>
    <w:p w:rsidR="00DD67A5" w:rsidRPr="00DD67A5" w:rsidRDefault="00D91272" w:rsidP="00DD67A5">
      <w:pPr>
        <w:tabs>
          <w:tab w:val="left" w:pos="854"/>
        </w:tabs>
        <w:autoSpaceDE w:val="0"/>
        <w:autoSpaceDN w:val="0"/>
        <w:adjustRightInd w:val="0"/>
        <w:spacing w:before="226"/>
        <w:ind w:left="53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7A5" w:rsidRPr="00DD67A5">
        <w:rPr>
          <w:rFonts w:ascii="Times New Roman" w:eastAsiaTheme="minorEastAsia" w:hAnsi="Times New Roman" w:cs="Times New Roman"/>
          <w:sz w:val="28"/>
          <w:szCs w:val="28"/>
        </w:rPr>
        <w:t>Письменные обращения, поступившие в администрацию, подлежат обязательной регистрации и рассмотрению.</w:t>
      </w:r>
    </w:p>
    <w:p w:rsidR="00DD67A5" w:rsidRPr="00DD67A5" w:rsidRDefault="00DD67A5" w:rsidP="00DD67A5">
      <w:pPr>
        <w:autoSpaceDE w:val="0"/>
        <w:autoSpaceDN w:val="0"/>
        <w:adjustRightInd w:val="0"/>
        <w:spacing w:before="216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7A5">
        <w:rPr>
          <w:rFonts w:ascii="Times New Roman" w:eastAsiaTheme="minorEastAsia" w:hAnsi="Times New Roman" w:cs="Times New Roman"/>
          <w:sz w:val="28"/>
          <w:szCs w:val="28"/>
        </w:rPr>
        <w:t>Почтовый адрес для обращений граждан, направляемых в администрацию Баратаевского сельсовета Болотнинского района Новосибирской области в письменной форме: Пролетарская 6, д. Баратаевка. Болотнинский район, Новосибирская область, 633353.</w:t>
      </w:r>
    </w:p>
    <w:p w:rsidR="00DD67A5" w:rsidRPr="00DD67A5" w:rsidRDefault="00DD67A5" w:rsidP="00DD67A5">
      <w:pPr>
        <w:autoSpaceDE w:val="0"/>
        <w:autoSpaceDN w:val="0"/>
        <w:adjustRightInd w:val="0"/>
        <w:spacing w:before="221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7A5">
        <w:rPr>
          <w:rFonts w:ascii="Times New Roman" w:eastAsiaTheme="minorEastAsia" w:hAnsi="Times New Roman" w:cs="Times New Roman"/>
          <w:sz w:val="28"/>
          <w:szCs w:val="28"/>
        </w:rPr>
        <w:t xml:space="preserve">Обращения граждан в форме электронного документа направляются на адрес электронной почты </w:t>
      </w:r>
      <w:hyperlink r:id="rId9" w:history="1"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barataevsk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.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sovet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@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yandex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.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</w:hyperlink>
      <w:r w:rsidRPr="00DD67A5">
        <w:rPr>
          <w:rFonts w:ascii="Times New Roman" w:eastAsiaTheme="minorEastAsia" w:hAnsi="Times New Roman" w:cs="Times New Roman"/>
          <w:sz w:val="28"/>
          <w:szCs w:val="28"/>
        </w:rPr>
        <w:t xml:space="preserve"> или 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–Единый портал), либо путем заполнения формы обратной связи в разделе "Обращения граждан" официального сайта  администрации Баратаевского сельсовета Болотнинского района Новосибирской области </w:t>
      </w:r>
      <w:hyperlink r:id="rId10" w:history="1"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www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barataev</w:t>
        </w:r>
        <w:proofErr w:type="spellEnd"/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nso</w:t>
        </w:r>
        <w:proofErr w:type="spellEnd"/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.</w:t>
        </w:r>
        <w:r w:rsidRPr="00DD67A5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</w:hyperlink>
      <w:r w:rsidRPr="00DD67A5">
        <w:rPr>
          <w:rFonts w:ascii="Times New Roman" w:eastAsiaTheme="minorEastAsia" w:hAnsi="Times New Roman" w:cs="Times New Roman"/>
          <w:sz w:val="28"/>
          <w:szCs w:val="28"/>
        </w:rPr>
        <w:t xml:space="preserve"> в информационно-телекоммуникационной сети «Интернет», обеспечивающих идентификацию и (или) </w:t>
      </w:r>
      <w:proofErr w:type="spellStart"/>
      <w:r w:rsidRPr="00DD67A5">
        <w:rPr>
          <w:rFonts w:ascii="Times New Roman" w:eastAsiaTheme="minorEastAsia" w:hAnsi="Times New Roman" w:cs="Times New Roman"/>
          <w:sz w:val="28"/>
          <w:szCs w:val="28"/>
        </w:rPr>
        <w:t>аутенфикацию</w:t>
      </w:r>
      <w:proofErr w:type="spellEnd"/>
      <w:r w:rsidRPr="00DD67A5">
        <w:rPr>
          <w:rFonts w:ascii="Times New Roman" w:eastAsiaTheme="minorEastAsia" w:hAnsi="Times New Roman" w:cs="Times New Roman"/>
          <w:sz w:val="28"/>
          <w:szCs w:val="28"/>
        </w:rPr>
        <w:t xml:space="preserve"> граждан, предложение, заявление или жалоба, а также устное обращение гражданина в администрацию Баратаевского сельсовета Болотнинского района Новосибирской области.</w:t>
      </w:r>
    </w:p>
    <w:p w:rsidR="00DD67A5" w:rsidRPr="00DD67A5" w:rsidRDefault="00DD67A5" w:rsidP="00DD67A5">
      <w:pPr>
        <w:autoSpaceDE w:val="0"/>
        <w:autoSpaceDN w:val="0"/>
        <w:adjustRightInd w:val="0"/>
        <w:spacing w:before="14"/>
        <w:ind w:left="538"/>
        <w:rPr>
          <w:rFonts w:ascii="Times New Roman" w:eastAsiaTheme="minorEastAsia" w:hAnsi="Times New Roman" w:cs="Times New Roman"/>
          <w:sz w:val="28"/>
          <w:szCs w:val="28"/>
        </w:rPr>
      </w:pPr>
      <w:r w:rsidRPr="00DD67A5">
        <w:rPr>
          <w:rFonts w:ascii="Times New Roman" w:eastAsiaTheme="minorEastAsia" w:hAnsi="Times New Roman" w:cs="Times New Roman"/>
          <w:sz w:val="28"/>
          <w:szCs w:val="28"/>
        </w:rPr>
        <w:t>Телефон: (383 49) 47-</w:t>
      </w:r>
      <w:proofErr w:type="gramStart"/>
      <w:r w:rsidRPr="00DD67A5">
        <w:rPr>
          <w:rFonts w:ascii="Times New Roman" w:eastAsiaTheme="minorEastAsia" w:hAnsi="Times New Roman" w:cs="Times New Roman"/>
          <w:sz w:val="28"/>
          <w:szCs w:val="28"/>
        </w:rPr>
        <w:t>218,  факс</w:t>
      </w:r>
      <w:proofErr w:type="gramEnd"/>
      <w:r w:rsidRPr="00DD67A5">
        <w:rPr>
          <w:rFonts w:ascii="Times New Roman" w:eastAsiaTheme="minorEastAsia" w:hAnsi="Times New Roman" w:cs="Times New Roman"/>
          <w:sz w:val="28"/>
          <w:szCs w:val="28"/>
        </w:rPr>
        <w:t>: (383 49) 47-288.</w:t>
      </w:r>
    </w:p>
    <w:p w:rsidR="00D91272" w:rsidRDefault="00D91272" w:rsidP="00DD67A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Прием, учет и первичную обработку поступивших в администрацию обращений в письменной форме граждан осуществляет специалист администрации, ответственный за работу по обращению граждан (далее – специалист администрации).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Обращения в письменной форме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обращением в письменной форме приостанавливается до выяснения обстоятельств и принятия соответствующего решения начальником отдела общественных связей.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 получении обращения в письменной форме граждан проверяются, установленные Федеральным законом от 02.05.2006 № 59-ФЗ, реквизиты обращения, наличие указанных автором вложений и приложений.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 обращении в письменной форме гражданин в обязательном порядке указывает: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 наименование муниципального органа, в которое направляет обращение в письменной форме, либо фамилию, имя, отчество соответствующего должностного лица, либо должность соответствующего лица;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   свои фамилию, имя, отчество (последнее – при наличии);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почтовый адрес, по которому должны быть направлены ответ, уведомление о переадресации обращения.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Излагает суть предложения, заявления или жалобы, ставит личную подпись и дату.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Обращение, поступившее в администрацию в форме электронного документа, </w:t>
      </w:r>
      <w:r>
        <w:rPr>
          <w:rFonts w:ascii="Times New Roman" w:hAnsi="Times New Roman"/>
          <w:sz w:val="28"/>
          <w:szCs w:val="28"/>
        </w:rPr>
        <w:t xml:space="preserve">в том числе с использованием Единого </w:t>
      </w:r>
      <w:proofErr w:type="gramStart"/>
      <w:r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подлежит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рассмотрению в порядке, установленном Федеральным законом от 02.05.2006 № 59-ФЗ и настоящей Инструкцией. В обращении гражданин в обязательном порядке указывает: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свои фамилию, имя, отчество (последнее – при наличии);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>адрес электронной почты либо использует адрес (уникальный идентификатор) личного кабинета на Едином портале»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 которым должен быть направлен ответ, уведомление о переадресации обращения.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обращения в письменной форме в государственный орган, орган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или должностному лицу, в компетенцию которых входит решение поставленных в обращении вопросов.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Рассмотрение обращений граждан может производиться с выездом на место по отдельному поручению главы поселения и его заместителя.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Обращения в письменной форме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Не подлежат дальнейшему рассмотрению в администрации и направлению в государственные органы и органы местного самоуправления обращения в письменной форме граждан в случаях, если: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текст обращения не поддается прочтению или смысл обращения понять не представляется возможным;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обращении не указаны фамилия гражданина, направившего обращение, или почтовый (электронный адрес),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должно быть рассмотрено в любом случае, но ответ на него не направляется;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случаях, указанных в подпунктах 1, 2, 4 пункта 14 настоящей Инструкции, при наличии возможности (когда известны фамилия и почтовый адрес или электронный адрес автора обращения) гражданин письменно уведомляется об основаниях принятого решения в течение семи дней со дня регистрации обращения.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оснований, указанных в подпункте 3 пункта 14 настоящей Инструкции, гражданин дополнительно предупреждается о недопустимости злоупотребления правом.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Если в обращении в письменной форме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гражданином по данному вопросу при условии,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указанное обращение и ранее направляемые обращения направлялись в один и тот же  орган или одному и тому же должностному лицу. О данном решении уведомляется гражданин, направивший обращение.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порядке.</w:t>
      </w:r>
    </w:p>
    <w:p w:rsidR="00D91272" w:rsidRDefault="00D91272" w:rsidP="00D91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случае поступления в орган местного самоуправления или должностному лицу обращения в письменной форме, содержащего вопрос, ответ на который размещен в соответствии с </w:t>
      </w:r>
      <w:hyperlink r:id="rId11" w:anchor="P1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 Принимаются к сведению, учитываются в статистических данных, информационных отчетах и подлежат списанию в дело с уведомлением в течение семи дней со дня регистрации автора обращения в письменной форме о принятии к сведению изложенной им информации следующие обращения в письменной форме: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не предполагающие ответа;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не содержащие конкретных предложений, заявлений или жалоб;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не содержащие сведений о нарушенном праве гражданина (объединения граждан) и основанные на общих рассуждениях автора по проблемам внутренней и внешней политики государства;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не содержащие новой информации по вопросам, ранее уже поднятым этим автором, которые решены или не требуют дополнительного рассмотрения;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связанные с рекламой товаров или услуг.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 Подготовка ответов на обращения в письменной форме граждан по вопросам, касающимся разъяснения нормативных правовых актов администрации, осуществляется соответствующим специалистом администрации, разработавшим правовой акт.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 Подготовка отзывов на жалобы граждан, связанные с обжалованием в суде действий или решений должностных лиц администрации, обусловленных рассмотрением их обращений, осуществляется должностным лицом администрации, принимавшим обжалуемое решение (совершал обжалуемое действие или бездействие).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III. Регистрация обращений в письменной форме граждан</w:t>
      </w:r>
    </w:p>
    <w:p w:rsidR="00D91272" w:rsidRDefault="00D91272" w:rsidP="00D91272">
      <w:pPr>
        <w:pStyle w:val="Style12"/>
        <w:widowControl/>
        <w:tabs>
          <w:tab w:val="left" w:pos="898"/>
        </w:tabs>
        <w:spacing w:line="240" w:lineRule="auto"/>
        <w:ind w:right="5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Обращение в письменной форме подлежит обязательной регистрации в течение трех дней с момента поступления в администрацию. </w:t>
      </w:r>
      <w:r>
        <w:rPr>
          <w:rStyle w:val="FontStyle15"/>
          <w:rFonts w:ascii="Times New Roman" w:hAnsi="Times New Roman"/>
          <w:sz w:val="28"/>
          <w:szCs w:val="28"/>
        </w:rPr>
        <w:t>Регистрация обращений в письменной форме производится в системе электронного документооборота и делопроизводства Правительства Новосибирской области (далее - СЭДД).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 При регистрации обращения в письменной форме граждан определяется их тематическая принадлежность. Глава поселения определяет исполнителей, к компетенции которых относится решение поставленных в обращении вопросов.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Запрещается направлять жалобы граждан на рассмотрение должностному лицу, решение или действие (бездействие) которого обжалуется. В случае если в соответствии с запретом невозможно направление жалобы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 Каждое поступившее обращение в письменной форме проверяется на наличие обращений в письменной форме гражданина в течение текущего года. При наличии данных делается отметка о том, когда обращался гражданин ранее и присваивается предыдущий входящий номер.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обращение подписано двумя и более авторами, обращение является коллективным.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 Обращение в письменной форме, содержащее вопросы, решение которых не входит в компетенцию главы поселения и администрации,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91272" w:rsidRDefault="00D91272" w:rsidP="00D91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Обращение в письменной форме, содержащее информацию о фактах возможных нарушений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обращение, о переадресации его обращения, за исключением случая,  если текст обращения в письменной форме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решение поставленных в обращениях в письменной форме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 Если обращение направляется в соответствующие органы государственной власти Новосибирской области, органы местного самоуправления Болотнинского района Новосибирской области, организации Болотнинского района Новосибирской области, автору обращения в течение семи дней со дня регистрации направляется уведомление о том, кому и куда направлено его обращение.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IV. Порядок и сроки рассмотрения обращений в письменной форме, организация контроля за их рассмотрением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 Обращения в письменной форме, поступившие в администрацию и относящиеся к компетенции главы поселения и администрации, согласно Федеральному закону от 02.05.2006 № 59-ФЗ, рассматриваются в течение 30 дней со дня их регистрации.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 Должностные лица администрации 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№ 59-ФЗ.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ответов, поступивших из государственных органов,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 зависящим от них обстоятельствам.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33. В исключительных случаях, а также в случаях направления запроса в государственный орган, орган местного самоуправления или должностному лицу, глава поселения, заместитель главы администрации вправе продлить срок рассмотрения обращения не более чем на 30 дней, уведомив о продлении срока рассмотрения гражданина, направившего обращение. 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34. Решение о постановке обращений граждан на контроль принимают глава поселения, заместитель главы администрации.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35. Обращения граждан передаются исполнителям в соответствии с резолюцией главы поселения. Оригинал обращения передаётся специалисту администрации, а исполнителю копия обращения. Если в резолюции главы поселения указаны несколько фамилий исполнителей, то оригинал обращения передается специалисту администрации, а остальным направляются копии обращения.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36. Контроль за своевременным, объективным и полным рассмотрением обращений граждан осуществляют должностные лица администрации, которым направлено конкретное обращение. Они подписывают ответы на обращения граждан и принимают решения о снятии их с контроля.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с резолюцией главы поселения снимаются с контроля или продлевается срок их рассмотрения главой поселения.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37.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D91272" w:rsidRDefault="00D91272" w:rsidP="00D91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38. Ответ на обращение подписывается главой поселения, должностным лицом либо уполномоченным на то лицом.</w:t>
      </w:r>
    </w:p>
    <w:p w:rsidR="00DD67A5" w:rsidRPr="002A4291" w:rsidRDefault="00D91272" w:rsidP="00DD67A5">
      <w:pPr>
        <w:pStyle w:val="Style6"/>
        <w:widowControl/>
        <w:tabs>
          <w:tab w:val="left" w:pos="893"/>
        </w:tabs>
        <w:spacing w:before="221" w:line="240" w:lineRule="auto"/>
        <w:ind w:firstLine="0"/>
        <w:rPr>
          <w:rStyle w:val="FontStyle1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DD67A5" w:rsidRPr="002A4291">
        <w:rPr>
          <w:rStyle w:val="FontStyle15"/>
          <w:rFonts w:ascii="Times New Roman" w:hAnsi="Times New Roman"/>
          <w:sz w:val="28"/>
          <w:szCs w:val="28"/>
        </w:rPr>
        <w:t xml:space="preserve">Подписанный Главой </w:t>
      </w:r>
      <w:r w:rsidR="00DD67A5">
        <w:rPr>
          <w:rStyle w:val="FontStyle15"/>
          <w:rFonts w:ascii="Times New Roman" w:hAnsi="Times New Roman"/>
          <w:sz w:val="28"/>
          <w:szCs w:val="28"/>
        </w:rPr>
        <w:t xml:space="preserve">Баратаевского сельсовета </w:t>
      </w:r>
      <w:r w:rsidR="00DD67A5" w:rsidRPr="002A4291">
        <w:rPr>
          <w:rStyle w:val="FontStyle15"/>
          <w:rFonts w:ascii="Times New Roman" w:hAnsi="Times New Roman"/>
          <w:sz w:val="28"/>
          <w:szCs w:val="28"/>
        </w:rPr>
        <w:t xml:space="preserve">Болотнинского района Новосибирской области (в случае его отсутствия - исполняющим обязанности главы) либо заместителем </w:t>
      </w:r>
      <w:r w:rsidR="00DD67A5">
        <w:rPr>
          <w:rStyle w:val="FontStyle15"/>
          <w:rFonts w:ascii="Times New Roman" w:hAnsi="Times New Roman"/>
          <w:sz w:val="28"/>
          <w:szCs w:val="28"/>
        </w:rPr>
        <w:t xml:space="preserve">главы ответ </w:t>
      </w:r>
      <w:proofErr w:type="gramStart"/>
      <w:r w:rsidR="00DD67A5">
        <w:rPr>
          <w:rStyle w:val="FontStyle15"/>
          <w:rFonts w:ascii="Times New Roman" w:hAnsi="Times New Roman"/>
          <w:sz w:val="28"/>
          <w:szCs w:val="28"/>
        </w:rPr>
        <w:t xml:space="preserve">регистрируется </w:t>
      </w:r>
      <w:r w:rsidR="00DD67A5" w:rsidRPr="002A4291">
        <w:rPr>
          <w:rStyle w:val="FontStyle15"/>
          <w:rFonts w:ascii="Times New Roman" w:hAnsi="Times New Roman"/>
          <w:sz w:val="28"/>
          <w:szCs w:val="28"/>
        </w:rPr>
        <w:t xml:space="preserve"> и</w:t>
      </w:r>
      <w:proofErr w:type="gramEnd"/>
      <w:r w:rsidR="00DD67A5" w:rsidRPr="002A4291">
        <w:rPr>
          <w:rStyle w:val="FontStyle15"/>
          <w:rFonts w:ascii="Times New Roman" w:hAnsi="Times New Roman"/>
          <w:sz w:val="28"/>
          <w:szCs w:val="28"/>
        </w:rPr>
        <w:t xml:space="preserve"> направляется гражданину в письменной форме по почтовому адресу, указанному в обращении, поступившем в администрацию </w:t>
      </w:r>
      <w:r w:rsidR="00DD67A5">
        <w:rPr>
          <w:rStyle w:val="FontStyle15"/>
          <w:rFonts w:ascii="Times New Roman" w:hAnsi="Times New Roman"/>
          <w:sz w:val="28"/>
          <w:szCs w:val="28"/>
        </w:rPr>
        <w:t xml:space="preserve">Баратаевского сельсовета </w:t>
      </w:r>
      <w:r w:rsidR="00DD67A5" w:rsidRPr="002A4291">
        <w:rPr>
          <w:rStyle w:val="FontStyle15"/>
          <w:rFonts w:ascii="Times New Roman" w:hAnsi="Times New Roman"/>
          <w:sz w:val="28"/>
          <w:szCs w:val="28"/>
        </w:rPr>
        <w:t>Болотнинского района Новосибирской области в письменной форме</w:t>
      </w:r>
      <w:r w:rsidR="00DD67A5" w:rsidRPr="002A4291">
        <w:rPr>
          <w:rStyle w:val="FontStyle15"/>
          <w:rFonts w:ascii="Times New Roman" w:hAnsi="Times New Roman"/>
          <w:b/>
          <w:sz w:val="28"/>
          <w:szCs w:val="28"/>
        </w:rPr>
        <w:t xml:space="preserve">. </w:t>
      </w:r>
      <w:r w:rsidR="00DD67A5" w:rsidRPr="002A4291">
        <w:rPr>
          <w:rStyle w:val="FontStyle15"/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 w:rsidR="00DD67A5">
        <w:rPr>
          <w:rStyle w:val="FontStyle15"/>
          <w:rFonts w:ascii="Times New Roman" w:hAnsi="Times New Roman"/>
          <w:sz w:val="28"/>
          <w:szCs w:val="28"/>
        </w:rPr>
        <w:t xml:space="preserve"> Баратаевского </w:t>
      </w:r>
      <w:proofErr w:type="gramStart"/>
      <w:r w:rsidR="00DD67A5">
        <w:rPr>
          <w:rStyle w:val="FontStyle15"/>
          <w:rFonts w:ascii="Times New Roman" w:hAnsi="Times New Roman"/>
          <w:sz w:val="28"/>
          <w:szCs w:val="28"/>
        </w:rPr>
        <w:t xml:space="preserve">сельсовета </w:t>
      </w:r>
      <w:r w:rsidR="00DD67A5" w:rsidRPr="002A4291">
        <w:rPr>
          <w:rStyle w:val="FontStyle15"/>
          <w:rFonts w:ascii="Times New Roman" w:hAnsi="Times New Roman"/>
          <w:sz w:val="28"/>
          <w:szCs w:val="28"/>
        </w:rPr>
        <w:t xml:space="preserve"> Болотнинского</w:t>
      </w:r>
      <w:proofErr w:type="gramEnd"/>
      <w:r w:rsidR="00DD67A5" w:rsidRPr="002A4291">
        <w:rPr>
          <w:rStyle w:val="FontStyle15"/>
          <w:rFonts w:ascii="Times New Roman" w:hAnsi="Times New Roman"/>
          <w:sz w:val="28"/>
          <w:szCs w:val="28"/>
        </w:rPr>
        <w:t xml:space="preserve"> района Новосибирской области в форме электронного документа, либо по адресу (уникальному идентификатору) личного кабинета гражданина на Едином портале.</w:t>
      </w:r>
    </w:p>
    <w:p w:rsidR="00D91272" w:rsidRDefault="00D91272" w:rsidP="00DD67A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40. Контроль за соблюдением порядка рассмотрения обращений граждан осуществляет глава поселения.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V. Формирование дел с обращениями граждан</w:t>
      </w:r>
    </w:p>
    <w:p w:rsidR="00D91272" w:rsidRDefault="00D91272" w:rsidP="00D91272">
      <w:pPr>
        <w:pStyle w:val="Style6"/>
        <w:widowControl/>
        <w:tabs>
          <w:tab w:val="left" w:pos="883"/>
        </w:tabs>
        <w:ind w:right="24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41.</w:t>
      </w:r>
      <w:r>
        <w:rPr>
          <w:rStyle w:val="FontStyle15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Оригиналы обращений в письменной форме, ответы на обращения, документы и материалы, касающиеся рассмотрения обращений, формируются в дела.</w:t>
      </w:r>
    </w:p>
    <w:p w:rsidR="00D91272" w:rsidRDefault="00D91272" w:rsidP="00D91272">
      <w:pPr>
        <w:pStyle w:val="Style5"/>
        <w:widowControl/>
        <w:spacing w:before="10" w:line="240" w:lineRule="auto"/>
        <w:ind w:left="533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42. Дело состоит из:</w:t>
      </w:r>
    </w:p>
    <w:p w:rsidR="00D91272" w:rsidRDefault="00D91272" w:rsidP="00D91272">
      <w:pPr>
        <w:pStyle w:val="Style5"/>
        <w:widowControl/>
        <w:spacing w:before="226"/>
        <w:ind w:firstLine="538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- оригинала обращения в письменной форме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D91272" w:rsidRDefault="00D91272" w:rsidP="00D91272">
      <w:pPr>
        <w:pStyle w:val="Style5"/>
        <w:widowControl/>
        <w:spacing w:before="43" w:line="485" w:lineRule="exact"/>
        <w:ind w:left="547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- печатной формы регистрационной карточки СЭДД;</w:t>
      </w:r>
    </w:p>
    <w:p w:rsidR="00D91272" w:rsidRDefault="00D91272" w:rsidP="00D91272">
      <w:pPr>
        <w:pStyle w:val="Style5"/>
        <w:widowControl/>
        <w:spacing w:line="485" w:lineRule="exact"/>
        <w:ind w:left="547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- копии уведомления заявителю о переадресации его обращения (при наличии);</w:t>
      </w:r>
    </w:p>
    <w:p w:rsidR="00D91272" w:rsidRDefault="00D91272" w:rsidP="00D91272">
      <w:pPr>
        <w:pStyle w:val="Style5"/>
        <w:widowControl/>
        <w:spacing w:line="485" w:lineRule="exact"/>
        <w:ind w:left="547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- копии уведомления заявителю о продлении срока рассмотрения обращения (при наличии);</w:t>
      </w:r>
    </w:p>
    <w:p w:rsidR="00D91272" w:rsidRDefault="00D91272" w:rsidP="00D91272">
      <w:pPr>
        <w:pStyle w:val="Style5"/>
        <w:widowControl/>
        <w:spacing w:before="48" w:line="240" w:lineRule="auto"/>
        <w:ind w:left="547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- второго экземпляра письменного ответа (при наличии) или копии письменного ответа на обращение;</w:t>
      </w:r>
    </w:p>
    <w:p w:rsidR="00D91272" w:rsidRDefault="00D91272" w:rsidP="00D91272">
      <w:pPr>
        <w:pStyle w:val="Style5"/>
        <w:widowControl/>
        <w:spacing w:before="226"/>
        <w:ind w:firstLine="542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- отчета об отправке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Times New Roman" w:cs="Times New Roman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VI. Личный прием граждан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43. Личный прием граждан в администрации проводится 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Новосибирской области, областных исполнительных органах государственной власти Новосибирской области» по пятницам каждой недели. Время проведения с 09.00 ч. до 13.00 ч.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44. Личный прием граждан проводит глава поселения.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45. Запись граждан на личный прием осуществляет специалист администрации на основании устного обращения гражданина, которое подлежит регистрации в порядке, установленном Федеральным законом от 02.05.2006 № 59-ФЗ и настоящей Инструкцией, а также в журнале записи на личный прием.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46. Специалист администрации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поселения.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в обращении содержатся вопросы, решение которых не входит компетенцию главы поселения, гражданину дается разъяснение, куда и в каком порядке ему следует обратиться.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47. О дате, времени и месте проведения личного приема главой поселения заявителю сообщается специалистом администрации дополнительно.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48. Глава поселения ведет личный прием граждан в единый день приема без предварительной записи в порядке очередности в своих служебных помещениях (кабинетах).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49.  При личном приеме гражданин предъявляет документ, удостоверяющий его личность.</w:t>
      </w:r>
    </w:p>
    <w:p w:rsidR="00D91272" w:rsidRDefault="00D91272" w:rsidP="00D91272">
      <w:pPr>
        <w:pStyle w:val="Style12"/>
        <w:widowControl/>
        <w:tabs>
          <w:tab w:val="left" w:pos="878"/>
        </w:tabs>
        <w:spacing w:line="240" w:lineRule="auto"/>
        <w:ind w:right="5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50. </w:t>
      </w:r>
      <w:r>
        <w:rPr>
          <w:rStyle w:val="FontStyle15"/>
          <w:rFonts w:ascii="Times New Roman" w:hAnsi="Times New Roman"/>
          <w:sz w:val="28"/>
          <w:szCs w:val="28"/>
        </w:rPr>
        <w:t>В случае невозможности проведения главой поселения личного приема в связи с болезнью, отпуском, командировкой прием проводится исполняющим обязанности главы поселения в дни и часы приема, установленные пунктом 43 Инструкции, в своем служебном помещении.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51.  В день проведения личного приема граждан главой поселения специалист администрации заполняет карточки личного приема граждан.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52. Непосредственно перед личным приемом проводится необходимая организационно-техническая подготовка: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создание комфортных условий для граждан, ожидающих приема;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регистрация граждан;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подготовка информации по отдельным (в том числе повторным) обращениям.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 консультирует граждан о порядке проведения личного приема и о компетенции должностного лица в решении поставленных гражданами вопросов,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удаленность места проживания от районного центра.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53.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№ 59-ФЗ сроки.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54. Обращения в письменной форме, принятое в ходе личного приема, подлежит регистрации и рассмотрению в порядке, установленном Федеральным законом от 02.05.2006 № 59-ФЗ и настоящей Инструкцией. В случае если в обращении содержатся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81AB1" w:rsidRDefault="00D91272" w:rsidP="00281AB1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281AB1">
        <w:rPr>
          <w:sz w:val="28"/>
          <w:szCs w:val="28"/>
        </w:rPr>
        <w:t>«Правом на первоочередной личный прием обладают:</w:t>
      </w:r>
    </w:p>
    <w:p w:rsidR="00281AB1" w:rsidRDefault="00281AB1" w:rsidP="00281AB1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а) отдельные категории граждан в случаях, предусмотренных законодательством Российской Федерации (сенаторы Российской Федерации и</w:t>
      </w:r>
      <w:r w:rsidRPr="00281AB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депутаты Государственной думы Федерального Собрания Российской </w:t>
      </w:r>
      <w:r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Федерации, Герои Советского Союза, Герои Российской Федерации, полные кавалеры орденов Славы);</w:t>
      </w:r>
    </w:p>
    <w:p w:rsidR="00281AB1" w:rsidRDefault="00281AB1" w:rsidP="00281AB1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б) инвалиды 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I</w:t>
      </w:r>
      <w:r w:rsidRPr="00281AB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II</w:t>
      </w:r>
      <w:r w:rsidRPr="00281AB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групп, их законные представители;</w:t>
      </w:r>
    </w:p>
    <w:p w:rsidR="00281AB1" w:rsidRDefault="00281AB1" w:rsidP="00281AB1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281AB1" w:rsidRDefault="00281AB1" w:rsidP="00281AB1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г) ветераны боевых действий, участники специальной военной операции и члены их семей.».</w:t>
      </w:r>
    </w:p>
    <w:p w:rsidR="00281AB1" w:rsidRDefault="00281AB1" w:rsidP="00281AB1">
      <w:pPr>
        <w:pStyle w:val="Style3"/>
        <w:widowControl/>
        <w:spacing w:before="48" w:line="240" w:lineRule="auto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281AB1" w:rsidRDefault="00281AB1" w:rsidP="00281AB1">
      <w:pPr>
        <w:pStyle w:val="Style3"/>
        <w:widowControl/>
        <w:spacing w:before="48" w:line="240" w:lineRule="auto"/>
        <w:ind w:firstLine="538"/>
        <w:jc w:val="both"/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Личный прием граждан может проводиться с согласия гражданина в режиме видео-конференц-связи, видеосвязи,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и иных видов связи. 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VII. </w:t>
      </w:r>
      <w:r>
        <w:rPr>
          <w:rFonts w:ascii="Times New Roman" w:hAnsi="Times New Roman"/>
          <w:b/>
          <w:sz w:val="28"/>
          <w:szCs w:val="28"/>
        </w:rPr>
        <w:t xml:space="preserve">Приём обращений в устной форме по телефону администрации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Обращения в устной форме заявители могут сформулировать по телефону администрации, который функционирует ежедневно с 9.00 до 17.00 (понедельник – четверг), с 9.00 до 15.00 (пятница), кроме выходных и праздничных дней: (38349) 47-288, 47-218.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Специалист администрации вправе: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уточнять суть обращения в целях изложения в регистрационной карточке или предоставления заявителю более полной информации;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запрашивать у заявителя: его фамилию, имя, отчество (последнее – при наличии); его номер телефона и (или) факса.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59. На обращения в устной форме, не требующие дополнительного изучения материалов, связанных с поставленными в обращении вопросами, при согласии заявителя ответ даётся специалистом администрации непосредственно в ходе беседы. Ответ по телефону должен быть продублирован ответом в письменной форме, если в этом имеется необходимость, обозначенная заявителем.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60. Устные обращения граждан, поступившие в администрацию по телефону, фиксируются в журнале регистрации устных обращений граждан и подлежат обязательному рассмотрению.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невозможности специалисту администрации, принявшего звонок, самостоятельно ответить на поставленные вопросы, телефонный звонок должен быть переадресован для ответа другому служащему администрации или должностному лицу в соответствии с компетенцией. 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VIII.  Составление учетно-контрольной и отчетно-аналитической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информации по обращениям граждан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61. Учетно-контрольная и отчетно-аналитическая информация по обращениям граждан готовится специалистом администрации по поручению главы поселения.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62. Специалист администрации подготавливает и направляет в Управление по работе с обращениями граждан - общественную приёмную администрации Болотнинского района Новосибирской области по электронной почте установленные</w:t>
      </w:r>
      <w:r>
        <w:rPr>
          <w:rFonts w:ascii="Times New Roman" w:hAnsi="Times New Roman"/>
          <w:sz w:val="28"/>
          <w:szCs w:val="28"/>
        </w:rPr>
        <w:t xml:space="preserve"> формы отчётности по работе с обращениями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1272" w:rsidRDefault="00D91272" w:rsidP="00D91272">
      <w:pPr>
        <w:pStyle w:val="Style2"/>
        <w:widowControl/>
        <w:spacing w:line="269" w:lineRule="exact"/>
        <w:ind w:left="360"/>
        <w:jc w:val="both"/>
        <w:rPr>
          <w:b/>
          <w:bCs/>
        </w:rPr>
      </w:pP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IX. Обжалование решений или действий (бездействия)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должностных лиц администрации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63. Гражданин вправе обратиться с жалобой на принятое по обращению решение или на действие (бездействие) должностного лица администрации в связи с рассмотрением обращения к главе сельского поселения.</w:t>
      </w:r>
    </w:p>
    <w:p w:rsidR="00D91272" w:rsidRDefault="00D91272" w:rsidP="00D9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64. Гражданин вправе обратиться с жалобой в письменной форме или в форме электронного документа, лично или направит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жалобу по почте.</w:t>
      </w:r>
    </w:p>
    <w:p w:rsidR="00D91272" w:rsidRDefault="00D91272" w:rsidP="00D912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034" w:rsidRDefault="00252034"/>
    <w:sectPr w:rsidR="0025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D38"/>
    <w:multiLevelType w:val="singleLevel"/>
    <w:tmpl w:val="B5D2E466"/>
    <w:lvl w:ilvl="0">
      <w:start w:val="1"/>
      <w:numFmt w:val="decimal"/>
      <w:lvlText w:val="%1)"/>
      <w:legacy w:legacy="1" w:legacySpace="0" w:legacyIndent="226"/>
      <w:lvlJc w:val="left"/>
      <w:rPr>
        <w:rFonts w:ascii="Calibri" w:hAnsi="Calibri" w:hint="default"/>
      </w:rPr>
    </w:lvl>
  </w:abstractNum>
  <w:abstractNum w:abstractNumId="1" w15:restartNumberingAfterBreak="0">
    <w:nsid w:val="7C8B4463"/>
    <w:multiLevelType w:val="singleLevel"/>
    <w:tmpl w:val="74F0A8A0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72"/>
    <w:rsid w:val="00252034"/>
    <w:rsid w:val="00281AB1"/>
    <w:rsid w:val="00D91272"/>
    <w:rsid w:val="00D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9A50"/>
  <w15:chartTrackingRefBased/>
  <w15:docId w15:val="{63155A85-093D-4E54-B429-F0D2B1A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1272"/>
    <w:rPr>
      <w:color w:val="0563C1"/>
      <w:u w:val="single"/>
    </w:rPr>
  </w:style>
  <w:style w:type="paragraph" w:customStyle="1" w:styleId="ConsPlusNormal">
    <w:name w:val="ConsPlusNormal"/>
    <w:rsid w:val="00D9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2">
    <w:name w:val="Style12"/>
    <w:basedOn w:val="a"/>
    <w:uiPriority w:val="99"/>
    <w:rsid w:val="00D9127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127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127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1272"/>
    <w:pPr>
      <w:widowControl w:val="0"/>
      <w:autoSpaceDE w:val="0"/>
      <w:autoSpaceDN w:val="0"/>
      <w:adjustRightInd w:val="0"/>
      <w:spacing w:after="0" w:line="269" w:lineRule="exact"/>
      <w:ind w:firstLine="54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1272"/>
    <w:pPr>
      <w:widowControl w:val="0"/>
      <w:autoSpaceDE w:val="0"/>
      <w:autoSpaceDN w:val="0"/>
      <w:adjustRightInd w:val="0"/>
      <w:spacing w:after="0" w:line="269" w:lineRule="exact"/>
      <w:ind w:firstLine="55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1272"/>
    <w:rPr>
      <w:rFonts w:ascii="Calibri" w:hAnsi="Calibri" w:cs="Calibri" w:hint="default"/>
      <w:sz w:val="20"/>
      <w:szCs w:val="20"/>
    </w:rPr>
  </w:style>
  <w:style w:type="paragraph" w:styleId="a4">
    <w:name w:val="List Paragraph"/>
    <w:basedOn w:val="a"/>
    <w:uiPriority w:val="34"/>
    <w:qFormat/>
    <w:rsid w:val="00DD6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81AB1"/>
    <w:pPr>
      <w:widowControl w:val="0"/>
      <w:autoSpaceDE w:val="0"/>
      <w:autoSpaceDN w:val="0"/>
      <w:adjustRightInd w:val="0"/>
      <w:spacing w:after="0" w:line="269" w:lineRule="exact"/>
      <w:ind w:firstLine="557"/>
    </w:pPr>
    <w:rPr>
      <w:rFonts w:ascii="Calibri" w:eastAsiaTheme="minorEastAsia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D661D9B83E53CE6213045A178FC946CF81AD39144C994F455E4495CD7B0DF61249089BF20892EEfFm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3E1183FF1A6DA87FCD661D9B83E53CE6213045A1388C047CE81AD39144C994F455E4495CD7B0DF61249089BF20892EEfFmDF" TargetMode="External"/><Relationship Id="rId12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3E1183FF1A6DA87FCC86CCFD4605AC46849015913849F1A9E87FA66444ACC1D05001DC58A3000FE0F550890fEmDF" TargetMode="External"/><Relationship Id="rId11" Type="http://schemas.openxmlformats.org/officeDocument/2006/relationships/hyperlink" Target="file:///D:\&#1056;&#1072;&#1073;&#1086;&#1095;&#1080;&#1081;%20&#1089;&#1090;&#1086;&#1083;\instrukcii_po_obrashcheniyu_grazhdan.doc" TargetMode="External"/><Relationship Id="rId5" Type="http://schemas.openxmlformats.org/officeDocument/2006/relationships/hyperlink" Target="consultantplus://offline/ref=95A3E1183FF1A6DA87FCC86CCFD4605AC5614A0C5045D39D4BCB89FF6E1410DC194C5413DA89271EF51155f0m9F" TargetMode="External"/><Relationship Id="rId10" Type="http://schemas.openxmlformats.org/officeDocument/2006/relationships/hyperlink" Target="http://www.barataev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taevsk.sove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2025-03-26T08:07:00Z</dcterms:created>
  <dcterms:modified xsi:type="dcterms:W3CDTF">2025-03-26T08:58:00Z</dcterms:modified>
</cp:coreProperties>
</file>